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仿宋" w:hAnsi="仿宋" w:eastAsia="仿宋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kern w:val="2"/>
          <w:sz w:val="32"/>
          <w:szCs w:val="32"/>
          <w:lang w:val="en-US" w:eastAsia="zh-CN" w:bidi="ar-SA"/>
        </w:rPr>
        <w:t>附件4</w:t>
      </w:r>
      <w:bookmarkStart w:id="0" w:name="_GoBack"/>
      <w:bookmarkEnd w:id="0"/>
      <w:r>
        <w:rPr>
          <w:rFonts w:hint="eastAsia" w:ascii="仿宋" w:hAnsi="仿宋" w:eastAsia="仿宋" w:cs="宋体"/>
          <w:kern w:val="2"/>
          <w:sz w:val="32"/>
          <w:szCs w:val="32"/>
          <w:lang w:val="en-US" w:eastAsia="zh-CN" w:bidi="ar-SA"/>
        </w:rPr>
        <w:t>：</w:t>
      </w:r>
    </w:p>
    <w:p>
      <w:pPr>
        <w:spacing w:line="560" w:lineRule="exact"/>
        <w:jc w:val="center"/>
        <w:rPr>
          <w:rFonts w:hint="eastAsia"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202</w:t>
      </w:r>
      <w:r>
        <w:rPr>
          <w:rFonts w:hint="eastAsia" w:ascii="黑体" w:hAnsi="黑体" w:eastAsia="黑体" w:cs="黑体"/>
          <w:bCs/>
          <w:sz w:val="36"/>
          <w:szCs w:val="36"/>
          <w:lang w:val="en-US" w:eastAsia="zh-CN"/>
        </w:rPr>
        <w:t>3</w:t>
      </w:r>
      <w:r>
        <w:rPr>
          <w:rFonts w:hint="eastAsia" w:ascii="黑体" w:hAnsi="黑体" w:eastAsia="黑体" w:cs="黑体"/>
          <w:bCs/>
          <w:sz w:val="36"/>
          <w:szCs w:val="36"/>
        </w:rPr>
        <w:t>年</w:t>
      </w:r>
      <w:r>
        <w:rPr>
          <w:rFonts w:hint="eastAsia" w:ascii="黑体" w:hAnsi="黑体" w:eastAsia="黑体" w:cs="黑体"/>
          <w:bCs/>
          <w:sz w:val="36"/>
          <w:szCs w:val="36"/>
          <w:lang w:eastAsia="zh-CN"/>
        </w:rPr>
        <w:t>端午</w:t>
      </w:r>
      <w:r>
        <w:rPr>
          <w:rFonts w:hint="eastAsia" w:ascii="黑体" w:hAnsi="黑体" w:eastAsia="黑体" w:cs="黑体"/>
          <w:bCs/>
          <w:sz w:val="36"/>
          <w:szCs w:val="36"/>
        </w:rPr>
        <w:t>期间“四风”</w:t>
      </w:r>
      <w:r>
        <w:rPr>
          <w:rFonts w:hint="eastAsia" w:ascii="黑体" w:hAnsi="黑体" w:eastAsia="黑体" w:cs="黑体"/>
          <w:bCs/>
          <w:sz w:val="36"/>
          <w:szCs w:val="36"/>
          <w:lang w:eastAsia="zh-CN"/>
        </w:rPr>
        <w:t>问题监督自查</w:t>
      </w:r>
      <w:r>
        <w:rPr>
          <w:rFonts w:hint="eastAsia" w:ascii="黑体" w:hAnsi="黑体" w:eastAsia="黑体" w:cs="黑体"/>
          <w:bCs/>
          <w:sz w:val="36"/>
          <w:szCs w:val="36"/>
        </w:rPr>
        <w:t>表</w:t>
      </w:r>
    </w:p>
    <w:p>
      <w:pPr>
        <w:spacing w:line="56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单位（盖章）：                                        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填表时间：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年   月   日</w:t>
      </w:r>
    </w:p>
    <w:tbl>
      <w:tblPr>
        <w:tblStyle w:val="4"/>
        <w:tblpPr w:leftFromText="180" w:rightFromText="180" w:vertAnchor="text" w:horzAnchor="page" w:tblpX="1911" w:tblpY="262"/>
        <w:tblW w:w="13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2"/>
        <w:gridCol w:w="4890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572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eastAsia="zh-CN"/>
              </w:rPr>
              <w:t>监督重点</w:t>
            </w:r>
          </w:p>
        </w:tc>
        <w:tc>
          <w:tcPr>
            <w:tcW w:w="4890" w:type="dxa"/>
          </w:tcPr>
          <w:p>
            <w:pPr>
              <w:spacing w:line="560" w:lineRule="exact"/>
              <w:ind w:firstLine="640" w:firstLineChars="200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开展情况</w:t>
            </w:r>
          </w:p>
        </w:tc>
        <w:tc>
          <w:tcPr>
            <w:tcW w:w="1755" w:type="dxa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2" w:type="dxa"/>
            <w:vAlign w:val="center"/>
          </w:tcPr>
          <w:p>
            <w:pPr>
              <w:spacing w:line="560" w:lineRule="exact"/>
              <w:jc w:val="left"/>
              <w:rPr>
                <w:rFonts w:hint="eastAsia" w:ascii="仿宋" w:hAnsi="仿宋" w:eastAsia="仿宋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2"/>
                <w:sz w:val="32"/>
                <w:szCs w:val="32"/>
                <w:lang w:val="en-US" w:eastAsia="zh-CN" w:bidi="ar-SA"/>
              </w:rPr>
              <w:t>组织对中央纪委国家监委、市纪委市监委违反中央八项规定精神典型案例通报精神的学习</w:t>
            </w:r>
          </w:p>
        </w:tc>
        <w:tc>
          <w:tcPr>
            <w:tcW w:w="4890" w:type="dxa"/>
          </w:tcPr>
          <w:p>
            <w:pPr>
              <w:spacing w:line="560" w:lineRule="exact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  <w:tc>
          <w:tcPr>
            <w:tcW w:w="1755" w:type="dxa"/>
          </w:tcPr>
          <w:p>
            <w:pPr>
              <w:spacing w:line="560" w:lineRule="exact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572" w:type="dxa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2"/>
                <w:sz w:val="32"/>
                <w:szCs w:val="32"/>
                <w:lang w:val="en-US" w:eastAsia="zh-CN" w:bidi="ar-SA"/>
              </w:rPr>
              <w:t>综合运用集体谈话、个别约谈等多种方式，对重点岗位、重点人员进行节前提醒</w:t>
            </w:r>
          </w:p>
        </w:tc>
        <w:tc>
          <w:tcPr>
            <w:tcW w:w="4890" w:type="dxa"/>
          </w:tcPr>
          <w:p>
            <w:pPr>
              <w:spacing w:line="560" w:lineRule="exact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  <w:tc>
          <w:tcPr>
            <w:tcW w:w="1755" w:type="dxa"/>
          </w:tcPr>
          <w:p>
            <w:pPr>
              <w:spacing w:line="560" w:lineRule="exact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572" w:type="dxa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CN"/>
              </w:rPr>
              <w:t>结合节日特点严防出现享乐奢靡问题</w:t>
            </w:r>
          </w:p>
        </w:tc>
        <w:tc>
          <w:tcPr>
            <w:tcW w:w="4890" w:type="dxa"/>
          </w:tcPr>
          <w:p>
            <w:pPr>
              <w:spacing w:line="560" w:lineRule="exact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  <w:tc>
          <w:tcPr>
            <w:tcW w:w="1755" w:type="dxa"/>
          </w:tcPr>
          <w:p>
            <w:pPr>
              <w:spacing w:line="560" w:lineRule="exact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6572" w:type="dxa"/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  <w:lang w:eastAsia="zh-CN"/>
              </w:rPr>
              <w:t>紧盯安全生产、校园稳定等领域，纠治不担当不作为等形式主义官僚主义问题</w:t>
            </w:r>
          </w:p>
        </w:tc>
        <w:tc>
          <w:tcPr>
            <w:tcW w:w="4890" w:type="dxa"/>
          </w:tcPr>
          <w:p>
            <w:pPr>
              <w:spacing w:line="560" w:lineRule="exact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  <w:tc>
          <w:tcPr>
            <w:tcW w:w="1755" w:type="dxa"/>
          </w:tcPr>
          <w:p>
            <w:pPr>
              <w:spacing w:line="560" w:lineRule="exact"/>
              <w:jc w:val="left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负责人：                                                 填表人：  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4N2RlODdiYjUyOTIzNDNhOTk3NGU4NmRjNGVkZTMifQ=="/>
  </w:docVars>
  <w:rsids>
    <w:rsidRoot w:val="00511062"/>
    <w:rsid w:val="005010A2"/>
    <w:rsid w:val="00511062"/>
    <w:rsid w:val="00767316"/>
    <w:rsid w:val="0091035C"/>
    <w:rsid w:val="00BE56CC"/>
    <w:rsid w:val="05B310D5"/>
    <w:rsid w:val="193B3ABF"/>
    <w:rsid w:val="275E212D"/>
    <w:rsid w:val="3E645CD4"/>
    <w:rsid w:val="4E611979"/>
    <w:rsid w:val="514D6450"/>
    <w:rsid w:val="67F04C85"/>
    <w:rsid w:val="72D8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379</Words>
  <Characters>382</Characters>
  <Lines>9</Lines>
  <Paragraphs>2</Paragraphs>
  <TotalTime>8</TotalTime>
  <ScaleCrop>false</ScaleCrop>
  <LinksUpToDate>false</LinksUpToDate>
  <CharactersWithSpaces>494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2022-06-23T01:46:00Z</dcterms:created>
  <dc:creator>admin</dc:creator>
  <cp:lastModifiedBy>dell</cp:lastModifiedBy>
  <cp:lastPrinted>2023-09-27T03:18:00Z</cp:lastPrinted>
  <dcterms:modified xsi:type="dcterms:W3CDTF">2024-03-22T02:50:13Z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EDA91D6BA3064C6192B6C8A0CC203DBB</vt:lpwstr>
  </property>
</Properties>
</file>