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CB7B" w14:textId="77777777" w:rsidR="00FF03E9" w:rsidRDefault="00FF03E9" w:rsidP="00FF03E9">
      <w:pPr>
        <w:autoSpaceDE w:val="0"/>
        <w:autoSpaceDN w:val="0"/>
        <w:adjustRightInd w:val="0"/>
        <w:spacing w:line="600" w:lineRule="exact"/>
        <w:rPr>
          <w:rFonts w:ascii="仿宋_GB2312" w:eastAsia="仿宋_GB2312" w:hAnsi="华文中宋" w:cs="Arial"/>
          <w:sz w:val="32"/>
          <w:szCs w:val="32"/>
        </w:rPr>
      </w:pPr>
      <w:r>
        <w:rPr>
          <w:rFonts w:ascii="仿宋_GB2312" w:eastAsia="仿宋_GB2312" w:hAnsi="华文中宋" w:cs="Arial" w:hint="eastAsia"/>
          <w:sz w:val="32"/>
          <w:szCs w:val="32"/>
        </w:rPr>
        <w:t>附件3</w:t>
      </w:r>
    </w:p>
    <w:p w14:paraId="69AAF1CB" w14:textId="77777777" w:rsidR="00FF03E9" w:rsidRDefault="00FF03E9" w:rsidP="00FF03E9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北京青年政治学院教学质量评价表</w:t>
      </w:r>
      <w:bookmarkStart w:id="0" w:name="_Hlk96672815"/>
      <w:r>
        <w:rPr>
          <w:rFonts w:ascii="黑体" w:eastAsia="黑体" w:hint="eastAsia"/>
          <w:sz w:val="36"/>
          <w:szCs w:val="36"/>
        </w:rPr>
        <w:t>（同行及督导评价）</w:t>
      </w:r>
      <w:bookmarkEnd w:id="0"/>
      <w:r>
        <w:rPr>
          <w:rFonts w:ascii="黑体" w:eastAsia="黑体" w:hint="eastAsia"/>
          <w:sz w:val="36"/>
          <w:szCs w:val="36"/>
        </w:rPr>
        <w:t>理论课（A类）</w:t>
      </w:r>
    </w:p>
    <w:p w14:paraId="5E0AD6DB" w14:textId="77777777" w:rsidR="00FF03E9" w:rsidRDefault="00FF03E9" w:rsidP="00FF03E9">
      <w:pPr>
        <w:numPr>
          <w:ilvl w:val="0"/>
          <w:numId w:val="1"/>
        </w:numPr>
        <w:jc w:val="center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 xml:space="preserve">--20 </w:t>
      </w:r>
      <w:r>
        <w:rPr>
          <w:rFonts w:ascii="黑体" w:eastAsia="黑体"/>
          <w:szCs w:val="21"/>
        </w:rPr>
        <w:t xml:space="preserve"> </w:t>
      </w:r>
      <w:r>
        <w:rPr>
          <w:rFonts w:ascii="黑体" w:eastAsia="黑体" w:hint="eastAsia"/>
          <w:szCs w:val="21"/>
        </w:rPr>
        <w:t xml:space="preserve">  学年  </w:t>
      </w:r>
      <w:r>
        <w:rPr>
          <w:rFonts w:ascii="黑体" w:eastAsia="黑体"/>
          <w:szCs w:val="21"/>
        </w:rPr>
        <w:t xml:space="preserve"> </w:t>
      </w:r>
      <w:r>
        <w:rPr>
          <w:rFonts w:ascii="黑体" w:eastAsia="黑体" w:hint="eastAsia"/>
          <w:szCs w:val="21"/>
        </w:rPr>
        <w:t>第   学期）</w:t>
      </w:r>
    </w:p>
    <w:tbl>
      <w:tblPr>
        <w:tblW w:w="10304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709"/>
        <w:gridCol w:w="850"/>
        <w:gridCol w:w="567"/>
        <w:gridCol w:w="154"/>
        <w:gridCol w:w="1080"/>
        <w:gridCol w:w="892"/>
        <w:gridCol w:w="1701"/>
        <w:gridCol w:w="1134"/>
        <w:gridCol w:w="272"/>
        <w:gridCol w:w="12"/>
        <w:gridCol w:w="1650"/>
      </w:tblGrid>
      <w:tr w:rsidR="00FF03E9" w14:paraId="6F4D3E53" w14:textId="77777777" w:rsidTr="000276EE">
        <w:trPr>
          <w:trHeight w:val="381"/>
        </w:trPr>
        <w:tc>
          <w:tcPr>
            <w:tcW w:w="1283" w:type="dxa"/>
            <w:vAlign w:val="center"/>
          </w:tcPr>
          <w:p w14:paraId="60E16ECA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bookmarkStart w:id="1" w:name="_Hlk96672534"/>
            <w:r>
              <w:rPr>
                <w:rFonts w:ascii="黑体" w:eastAsia="黑体" w:hint="eastAsia"/>
                <w:b/>
                <w:bCs/>
                <w:szCs w:val="21"/>
              </w:rPr>
              <w:t>授课教师</w:t>
            </w:r>
          </w:p>
        </w:tc>
        <w:tc>
          <w:tcPr>
            <w:tcW w:w="2126" w:type="dxa"/>
            <w:gridSpan w:val="3"/>
            <w:vAlign w:val="center"/>
          </w:tcPr>
          <w:p w14:paraId="4364366A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6886416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二级学院（中心）</w:t>
            </w:r>
          </w:p>
        </w:tc>
        <w:tc>
          <w:tcPr>
            <w:tcW w:w="1701" w:type="dxa"/>
            <w:vAlign w:val="center"/>
          </w:tcPr>
          <w:p w14:paraId="69748930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BFF78A" w14:textId="77777777" w:rsidR="00FF03E9" w:rsidRDefault="00FF03E9" w:rsidP="000276EE">
            <w:pPr>
              <w:ind w:left="60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专业班级</w:t>
            </w:r>
          </w:p>
        </w:tc>
        <w:tc>
          <w:tcPr>
            <w:tcW w:w="1934" w:type="dxa"/>
            <w:gridSpan w:val="3"/>
            <w:vAlign w:val="center"/>
          </w:tcPr>
          <w:p w14:paraId="7D8841B2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</w:tr>
      <w:bookmarkEnd w:id="1"/>
      <w:tr w:rsidR="00FF03E9" w14:paraId="3B2D13B9" w14:textId="77777777" w:rsidTr="000276EE">
        <w:trPr>
          <w:cantSplit/>
          <w:trHeight w:val="262"/>
        </w:trPr>
        <w:tc>
          <w:tcPr>
            <w:tcW w:w="1283" w:type="dxa"/>
            <w:vAlign w:val="center"/>
          </w:tcPr>
          <w:p w14:paraId="015CEF51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授课名称</w:t>
            </w:r>
          </w:p>
        </w:tc>
        <w:tc>
          <w:tcPr>
            <w:tcW w:w="4252" w:type="dxa"/>
            <w:gridSpan w:val="6"/>
            <w:vAlign w:val="center"/>
          </w:tcPr>
          <w:p w14:paraId="65559EF6" w14:textId="77777777" w:rsidR="00FF03E9" w:rsidRDefault="00FF03E9" w:rsidP="000276EE">
            <w:pPr>
              <w:ind w:firstLineChars="400" w:firstLine="843"/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0C0277A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上课教室</w:t>
            </w:r>
          </w:p>
        </w:tc>
        <w:tc>
          <w:tcPr>
            <w:tcW w:w="3068" w:type="dxa"/>
            <w:gridSpan w:val="4"/>
            <w:vAlign w:val="center"/>
          </w:tcPr>
          <w:p w14:paraId="06B725AD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</w:tr>
      <w:tr w:rsidR="00FF03E9" w14:paraId="47249E00" w14:textId="77777777" w:rsidTr="000276EE">
        <w:trPr>
          <w:trHeight w:val="401"/>
        </w:trPr>
        <w:tc>
          <w:tcPr>
            <w:tcW w:w="1283" w:type="dxa"/>
            <w:vAlign w:val="center"/>
          </w:tcPr>
          <w:p w14:paraId="4B5A6AAF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班级人数</w:t>
            </w:r>
          </w:p>
        </w:tc>
        <w:tc>
          <w:tcPr>
            <w:tcW w:w="709" w:type="dxa"/>
            <w:vAlign w:val="center"/>
          </w:tcPr>
          <w:p w14:paraId="66BBAA8A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88A70B6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实到数</w:t>
            </w:r>
          </w:p>
        </w:tc>
        <w:tc>
          <w:tcPr>
            <w:tcW w:w="721" w:type="dxa"/>
            <w:gridSpan w:val="2"/>
            <w:vAlign w:val="center"/>
          </w:tcPr>
          <w:p w14:paraId="0212C446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5004FDA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迟到数</w:t>
            </w:r>
          </w:p>
        </w:tc>
        <w:tc>
          <w:tcPr>
            <w:tcW w:w="892" w:type="dxa"/>
            <w:vAlign w:val="center"/>
          </w:tcPr>
          <w:p w14:paraId="18042E4C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107" w:type="dxa"/>
            <w:gridSpan w:val="3"/>
            <w:vAlign w:val="center"/>
          </w:tcPr>
          <w:p w14:paraId="7370EAC1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教师到课时间：</w:t>
            </w:r>
          </w:p>
        </w:tc>
        <w:tc>
          <w:tcPr>
            <w:tcW w:w="1662" w:type="dxa"/>
            <w:gridSpan w:val="2"/>
            <w:vAlign w:val="center"/>
          </w:tcPr>
          <w:p w14:paraId="4DEAE373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下课时间：</w:t>
            </w:r>
          </w:p>
        </w:tc>
      </w:tr>
      <w:tr w:rsidR="00FF03E9" w14:paraId="132219BB" w14:textId="77777777" w:rsidTr="000276EE">
        <w:trPr>
          <w:trHeight w:val="377"/>
        </w:trPr>
        <w:tc>
          <w:tcPr>
            <w:tcW w:w="1283" w:type="dxa"/>
            <w:vAlign w:val="center"/>
          </w:tcPr>
          <w:p w14:paraId="62CE3D11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听课时间</w:t>
            </w:r>
          </w:p>
        </w:tc>
        <w:tc>
          <w:tcPr>
            <w:tcW w:w="9021" w:type="dxa"/>
            <w:gridSpan w:val="11"/>
            <w:vAlign w:val="center"/>
          </w:tcPr>
          <w:p w14:paraId="1D099191" w14:textId="77777777" w:rsidR="00FF03E9" w:rsidRDefault="00FF03E9" w:rsidP="000276EE">
            <w:pPr>
              <w:ind w:firstLineChars="400" w:firstLine="843"/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年     月      日            星期             第         节</w:t>
            </w:r>
          </w:p>
        </w:tc>
      </w:tr>
      <w:tr w:rsidR="00FF03E9" w14:paraId="1A892E88" w14:textId="77777777" w:rsidTr="000276EE">
        <w:trPr>
          <w:cantSplit/>
          <w:trHeight w:val="322"/>
        </w:trPr>
        <w:tc>
          <w:tcPr>
            <w:tcW w:w="1283" w:type="dxa"/>
            <w:vAlign w:val="center"/>
          </w:tcPr>
          <w:p w14:paraId="1E41DB4D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一级指标</w:t>
            </w:r>
          </w:p>
        </w:tc>
        <w:tc>
          <w:tcPr>
            <w:tcW w:w="7371" w:type="dxa"/>
            <w:gridSpan w:val="10"/>
            <w:vAlign w:val="center"/>
          </w:tcPr>
          <w:p w14:paraId="5F86CD92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二级指标</w:t>
            </w:r>
          </w:p>
        </w:tc>
        <w:tc>
          <w:tcPr>
            <w:tcW w:w="1650" w:type="dxa"/>
            <w:vAlign w:val="center"/>
          </w:tcPr>
          <w:p w14:paraId="51894782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评分</w:t>
            </w:r>
          </w:p>
        </w:tc>
      </w:tr>
      <w:tr w:rsidR="00FF03E9" w14:paraId="30666BF6" w14:textId="77777777" w:rsidTr="000276EE">
        <w:trPr>
          <w:cantSplit/>
          <w:trHeight w:val="822"/>
        </w:trPr>
        <w:tc>
          <w:tcPr>
            <w:tcW w:w="1283" w:type="dxa"/>
            <w:vAlign w:val="center"/>
          </w:tcPr>
          <w:p w14:paraId="1BCAC4E4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教学态度</w:t>
            </w:r>
          </w:p>
          <w:p w14:paraId="4CF01C1E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（1</w:t>
            </w:r>
            <w:r>
              <w:rPr>
                <w:rFonts w:ascii="黑体" w:eastAsia="黑体"/>
                <w:bCs/>
                <w:szCs w:val="21"/>
              </w:rPr>
              <w:t>0</w:t>
            </w:r>
            <w:r>
              <w:rPr>
                <w:rFonts w:ascii="黑体" w:eastAsia="黑体" w:hint="eastAsia"/>
                <w:bCs/>
                <w:szCs w:val="21"/>
              </w:rPr>
              <w:t>分）</w:t>
            </w:r>
          </w:p>
        </w:tc>
        <w:tc>
          <w:tcPr>
            <w:tcW w:w="7371" w:type="dxa"/>
            <w:gridSpan w:val="10"/>
          </w:tcPr>
          <w:p w14:paraId="32739B11" w14:textId="77777777" w:rsidR="00FF03E9" w:rsidRPr="00C054B9" w:rsidRDefault="00FF03E9" w:rsidP="000276EE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1</w:t>
            </w:r>
            <w:r w:rsidRPr="00C054B9">
              <w:rPr>
                <w:rFonts w:asciiTheme="minorEastAsia" w:eastAsiaTheme="minorEastAsia" w:hAnsiTheme="minorEastAsia"/>
                <w:bCs/>
                <w:szCs w:val="21"/>
              </w:rPr>
              <w:t>.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教师</w:t>
            </w:r>
            <w:r w:rsidRPr="00C054B9">
              <w:rPr>
                <w:rFonts w:asciiTheme="minorEastAsia" w:eastAsiaTheme="minorEastAsia" w:hAnsiTheme="minorEastAsia" w:hint="eastAsia"/>
                <w:szCs w:val="21"/>
              </w:rPr>
              <w:t>仪表整洁、言谈举止庄重得体、着装适宜、精神饱满、教学投入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；</w:t>
            </w:r>
          </w:p>
          <w:p w14:paraId="1810B1CC" w14:textId="77777777" w:rsidR="00FF03E9" w:rsidRPr="00C054B9" w:rsidRDefault="00FF03E9" w:rsidP="000276EE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2</w:t>
            </w:r>
            <w:r w:rsidRPr="00C054B9">
              <w:rPr>
                <w:rFonts w:asciiTheme="minorEastAsia" w:eastAsiaTheme="minorEastAsia" w:hAnsiTheme="minorEastAsia"/>
                <w:bCs/>
                <w:szCs w:val="21"/>
              </w:rPr>
              <w:t>.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教师遵守教学纪律、教学规范；</w:t>
            </w:r>
          </w:p>
          <w:p w14:paraId="538191AF" w14:textId="77777777" w:rsidR="00FF03E9" w:rsidRPr="00C054B9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3</w:t>
            </w:r>
            <w:r w:rsidRPr="00C054B9">
              <w:rPr>
                <w:rFonts w:asciiTheme="minorEastAsia" w:eastAsiaTheme="minorEastAsia" w:hAnsiTheme="minorEastAsia"/>
                <w:bCs/>
                <w:szCs w:val="21"/>
              </w:rPr>
              <w:t>.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教师备课充分，精心设计教学，课件清晰、准确、精美。</w:t>
            </w:r>
          </w:p>
        </w:tc>
        <w:tc>
          <w:tcPr>
            <w:tcW w:w="1650" w:type="dxa"/>
          </w:tcPr>
          <w:p w14:paraId="2CBED7B8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07978029" w14:textId="77777777" w:rsidTr="000276EE">
        <w:trPr>
          <w:cantSplit/>
          <w:trHeight w:val="1750"/>
        </w:trPr>
        <w:tc>
          <w:tcPr>
            <w:tcW w:w="1283" w:type="dxa"/>
            <w:vAlign w:val="center"/>
          </w:tcPr>
          <w:p w14:paraId="64488618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4D4D3CBB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教学内容</w:t>
            </w:r>
          </w:p>
          <w:p w14:paraId="271FAEFF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</w:t>
            </w:r>
            <w:r>
              <w:rPr>
                <w:rFonts w:ascii="黑体" w:eastAsia="黑体"/>
                <w:bCs/>
                <w:szCs w:val="21"/>
              </w:rPr>
              <w:t>2</w:t>
            </w:r>
            <w:r>
              <w:rPr>
                <w:rFonts w:ascii="黑体" w:eastAsia="黑体" w:hint="eastAsia"/>
                <w:bCs/>
                <w:szCs w:val="21"/>
              </w:rPr>
              <w:t>0分）</w:t>
            </w:r>
          </w:p>
        </w:tc>
        <w:tc>
          <w:tcPr>
            <w:tcW w:w="7371" w:type="dxa"/>
            <w:gridSpan w:val="10"/>
            <w:vAlign w:val="center"/>
          </w:tcPr>
          <w:p w14:paraId="0589370B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1.教师教学目标体现高职特色，切合学生实际，重视能力培养，有明确的知识目标和能力目标，并贯通教学全过程；</w:t>
            </w:r>
          </w:p>
          <w:p w14:paraId="7C1162A1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2.教师根据专业发展和能力训练需要的知识、能力、素质要求选取教学内容，信息量大，注重教学内容更新，教学环节设计合理；</w:t>
            </w:r>
          </w:p>
          <w:p w14:paraId="4201BF30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3.教师注重理论联系实际，条理清楚，重点难点突出，过程设计合理，有实用性，学生易于接受。</w:t>
            </w:r>
          </w:p>
        </w:tc>
        <w:tc>
          <w:tcPr>
            <w:tcW w:w="1650" w:type="dxa"/>
          </w:tcPr>
          <w:p w14:paraId="58106249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630B676C" w14:textId="77777777" w:rsidTr="000276EE">
        <w:trPr>
          <w:cantSplit/>
          <w:trHeight w:val="1470"/>
        </w:trPr>
        <w:tc>
          <w:tcPr>
            <w:tcW w:w="1283" w:type="dxa"/>
            <w:vAlign w:val="center"/>
          </w:tcPr>
          <w:p w14:paraId="5A1C5F1D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0D79BA8C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教学方法</w:t>
            </w:r>
          </w:p>
          <w:p w14:paraId="11F64CA0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（2</w:t>
            </w:r>
            <w:r>
              <w:rPr>
                <w:rFonts w:ascii="黑体" w:eastAsia="黑体"/>
                <w:bCs/>
                <w:szCs w:val="21"/>
              </w:rPr>
              <w:t>5</w:t>
            </w:r>
            <w:r>
              <w:rPr>
                <w:rFonts w:ascii="黑体" w:eastAsia="黑体" w:hint="eastAsia"/>
                <w:bCs/>
                <w:szCs w:val="21"/>
              </w:rPr>
              <w:t>分）</w:t>
            </w:r>
          </w:p>
        </w:tc>
        <w:tc>
          <w:tcPr>
            <w:tcW w:w="7371" w:type="dxa"/>
            <w:gridSpan w:val="10"/>
            <w:vAlign w:val="center"/>
          </w:tcPr>
          <w:p w14:paraId="30E65FB5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1.教师以学生为主体，重视启发学生思维，培养能力，学生有思考和实践的机会，灵活运用案例分析、分组讨论、角色扮演、启发引导等教学方法，能激发学生学习积极性；</w:t>
            </w:r>
          </w:p>
          <w:p w14:paraId="10F26478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2.教师采用合适的教具和现代化教育技术手段进行教学，教学资源丰富、类型多样，课件制作精美，板书设计合理。</w:t>
            </w:r>
          </w:p>
        </w:tc>
        <w:tc>
          <w:tcPr>
            <w:tcW w:w="1650" w:type="dxa"/>
          </w:tcPr>
          <w:p w14:paraId="3E050E89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789039CF" w14:textId="77777777" w:rsidTr="000276EE">
        <w:trPr>
          <w:cantSplit/>
          <w:trHeight w:val="758"/>
        </w:trPr>
        <w:tc>
          <w:tcPr>
            <w:tcW w:w="1283" w:type="dxa"/>
            <w:vAlign w:val="center"/>
          </w:tcPr>
          <w:p w14:paraId="478B8947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课堂管理</w:t>
            </w:r>
          </w:p>
          <w:p w14:paraId="4F1E49F9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15</w:t>
            </w:r>
            <w:r>
              <w:rPr>
                <w:rFonts w:hint="eastAsia"/>
                <w:bCs/>
                <w:szCs w:val="21"/>
              </w:rPr>
              <w:t>分）</w:t>
            </w:r>
          </w:p>
        </w:tc>
        <w:tc>
          <w:tcPr>
            <w:tcW w:w="7371" w:type="dxa"/>
            <w:gridSpan w:val="10"/>
            <w:vAlign w:val="center"/>
          </w:tcPr>
          <w:p w14:paraId="5808C5D9" w14:textId="77777777" w:rsidR="00FF03E9" w:rsidRPr="00C054B9" w:rsidRDefault="00FF03E9" w:rsidP="000276EE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1</w:t>
            </w:r>
            <w:r w:rsidRPr="00C054B9">
              <w:rPr>
                <w:rFonts w:asciiTheme="minorEastAsia" w:eastAsiaTheme="minorEastAsia" w:hAnsiTheme="minorEastAsia"/>
                <w:bCs/>
                <w:szCs w:val="21"/>
              </w:rPr>
              <w:t>.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教师严格管理课堂，管理方法科学合理；</w:t>
            </w:r>
          </w:p>
          <w:p w14:paraId="639B015A" w14:textId="77777777" w:rsidR="00FF03E9" w:rsidRPr="00C054B9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2</w:t>
            </w:r>
            <w:r w:rsidRPr="00C054B9">
              <w:rPr>
                <w:rFonts w:asciiTheme="minorEastAsia" w:eastAsiaTheme="minorEastAsia" w:hAnsiTheme="minorEastAsia"/>
                <w:bCs/>
                <w:szCs w:val="21"/>
              </w:rPr>
              <w:t>.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教师课堂管理行为即时效果相对明显，能够提振课堂精神状态；</w:t>
            </w:r>
          </w:p>
          <w:p w14:paraId="4C8FCCA3" w14:textId="77777777" w:rsidR="00FF03E9" w:rsidRPr="00C054B9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3</w:t>
            </w:r>
            <w:r w:rsidRPr="00C054B9">
              <w:rPr>
                <w:rFonts w:asciiTheme="minorEastAsia" w:eastAsiaTheme="minorEastAsia" w:hAnsiTheme="minorEastAsia"/>
                <w:bCs/>
                <w:szCs w:val="21"/>
              </w:rPr>
              <w:t>.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完成教学计划，课堂秩序良好，学生到课率高，无迟到、早退、睡觉、玩手机等与教学无关的现象。</w:t>
            </w:r>
          </w:p>
        </w:tc>
        <w:tc>
          <w:tcPr>
            <w:tcW w:w="1650" w:type="dxa"/>
            <w:vAlign w:val="center"/>
          </w:tcPr>
          <w:p w14:paraId="43AA551E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3DB8D33A" w14:textId="77777777" w:rsidTr="000276EE">
        <w:trPr>
          <w:cantSplit/>
          <w:trHeight w:val="689"/>
        </w:trPr>
        <w:tc>
          <w:tcPr>
            <w:tcW w:w="1283" w:type="dxa"/>
            <w:vAlign w:val="center"/>
          </w:tcPr>
          <w:p w14:paraId="5006B934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教学效果</w:t>
            </w:r>
          </w:p>
          <w:p w14:paraId="2CFBD53C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0</w:t>
            </w:r>
            <w:r>
              <w:rPr>
                <w:rFonts w:hint="eastAsia"/>
                <w:bCs/>
                <w:szCs w:val="21"/>
              </w:rPr>
              <w:t>分）</w:t>
            </w:r>
          </w:p>
        </w:tc>
        <w:tc>
          <w:tcPr>
            <w:tcW w:w="7371" w:type="dxa"/>
            <w:gridSpan w:val="10"/>
            <w:vAlign w:val="center"/>
          </w:tcPr>
          <w:p w14:paraId="5430345D" w14:textId="77777777" w:rsidR="00FF03E9" w:rsidRPr="00C054B9" w:rsidRDefault="00FF03E9" w:rsidP="000276EE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1</w:t>
            </w:r>
            <w:r w:rsidRPr="00C054B9">
              <w:rPr>
                <w:rFonts w:asciiTheme="minorEastAsia" w:eastAsiaTheme="minorEastAsia" w:hAnsiTheme="minorEastAsia"/>
                <w:bCs/>
                <w:szCs w:val="21"/>
              </w:rPr>
              <w:t>.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教师注重思想理论教育和价值引领，知识传授和情感交流充分；</w:t>
            </w:r>
          </w:p>
          <w:p w14:paraId="5855BE42" w14:textId="77777777" w:rsidR="00FF03E9" w:rsidRPr="00C054B9" w:rsidRDefault="00FF03E9" w:rsidP="000276EE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2</w:t>
            </w:r>
            <w:r w:rsidRPr="00C054B9">
              <w:rPr>
                <w:rFonts w:asciiTheme="minorEastAsia" w:eastAsiaTheme="minorEastAsia" w:hAnsiTheme="minorEastAsia"/>
                <w:bCs/>
                <w:szCs w:val="21"/>
              </w:rPr>
              <w:t>.</w:t>
            </w: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教师教学感染力强、课堂气氛好、学生参与率高，抬头听课率高。</w:t>
            </w:r>
          </w:p>
        </w:tc>
        <w:tc>
          <w:tcPr>
            <w:tcW w:w="1650" w:type="dxa"/>
            <w:vAlign w:val="center"/>
          </w:tcPr>
          <w:p w14:paraId="6C70C816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60E08A5E" w14:textId="77777777" w:rsidTr="000276EE">
        <w:trPr>
          <w:cantSplit/>
          <w:trHeight w:val="1260"/>
        </w:trPr>
        <w:tc>
          <w:tcPr>
            <w:tcW w:w="1283" w:type="dxa"/>
            <w:vAlign w:val="center"/>
          </w:tcPr>
          <w:p w14:paraId="768C2CD0" w14:textId="77777777" w:rsidR="00FF03E9" w:rsidRDefault="00FF03E9" w:rsidP="000276EE">
            <w:pPr>
              <w:ind w:left="210" w:hangingChars="100" w:hanging="21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总体评价</w:t>
            </w:r>
          </w:p>
        </w:tc>
        <w:tc>
          <w:tcPr>
            <w:tcW w:w="7359" w:type="dxa"/>
            <w:gridSpan w:val="9"/>
          </w:tcPr>
          <w:p w14:paraId="7AA0121B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bCs/>
                <w:szCs w:val="21"/>
              </w:rPr>
              <w:t>优秀（  ）   良好（  ）  一般（  ） 合格（  ）  较差（  ）</w:t>
            </w:r>
          </w:p>
          <w:p w14:paraId="69E3A166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bCs/>
                <w:szCs w:val="21"/>
              </w:rPr>
              <w:t>请在相应等级上划“√”</w:t>
            </w:r>
          </w:p>
          <w:p w14:paraId="5CB3AF2D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bCs/>
                <w:szCs w:val="21"/>
              </w:rPr>
              <w:t>（100-90为优秀；89-80为良好；79-70为一般；69—60为合格；60分以下为较差）。</w:t>
            </w:r>
          </w:p>
        </w:tc>
        <w:tc>
          <w:tcPr>
            <w:tcW w:w="1662" w:type="dxa"/>
            <w:gridSpan w:val="2"/>
            <w:vAlign w:val="center"/>
          </w:tcPr>
          <w:p w14:paraId="74544B7A" w14:textId="77777777" w:rsidR="00FF03E9" w:rsidRDefault="00FF03E9" w:rsidP="000276EE">
            <w:pPr>
              <w:jc w:val="left"/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59A299DF" w14:textId="77777777" w:rsidTr="000276EE">
        <w:trPr>
          <w:cantSplit/>
          <w:trHeight w:val="2126"/>
        </w:trPr>
        <w:tc>
          <w:tcPr>
            <w:tcW w:w="10304" w:type="dxa"/>
            <w:gridSpan w:val="12"/>
            <w:vAlign w:val="center"/>
          </w:tcPr>
          <w:p w14:paraId="21292C84" w14:textId="77777777" w:rsidR="00FF03E9" w:rsidRDefault="00FF03E9" w:rsidP="000276EE">
            <w:pPr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评价及建议 ：</w:t>
            </w:r>
          </w:p>
          <w:p w14:paraId="439D7ACD" w14:textId="2ECE0DE9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31F87E02" w14:textId="2506EED1" w:rsidR="00E71663" w:rsidRDefault="00E71663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16048479" w14:textId="465AC071" w:rsidR="00E71663" w:rsidRDefault="00E71663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22958884" w14:textId="5DA30525" w:rsidR="00E71663" w:rsidRDefault="00E71663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52094A6F" w14:textId="5F5596CB" w:rsidR="00E71663" w:rsidRDefault="00E71663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7186DB56" w14:textId="5D995A2B" w:rsidR="006650EE" w:rsidRDefault="006650EE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5F24FB10" w14:textId="77777777" w:rsidR="006650EE" w:rsidRDefault="006650EE" w:rsidP="000276EE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</w:p>
          <w:p w14:paraId="53D897FE" w14:textId="374BD18D" w:rsidR="00E71663" w:rsidRDefault="00E71663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72B2E5BC" w14:textId="77777777" w:rsidR="00E71663" w:rsidRDefault="00E71663" w:rsidP="000276EE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</w:p>
          <w:p w14:paraId="0B7CE2D1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51162552" w14:textId="77777777" w:rsidR="00FF03E9" w:rsidRDefault="00FF03E9" w:rsidP="000276EE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Cs/>
                <w:szCs w:val="21"/>
              </w:rPr>
              <w:t xml:space="preserve">                         听课人签字：</w:t>
            </w:r>
            <w:r>
              <w:rPr>
                <w:rFonts w:ascii="黑体" w:eastAsia="黑体"/>
                <w:bCs/>
                <w:szCs w:val="21"/>
              </w:rPr>
              <w:t xml:space="preserve">                              </w:t>
            </w:r>
            <w:r>
              <w:rPr>
                <w:rFonts w:ascii="黑体" w:eastAsia="黑体" w:hint="eastAsia"/>
                <w:bCs/>
                <w:szCs w:val="21"/>
              </w:rPr>
              <w:t xml:space="preserve">年 </w:t>
            </w:r>
            <w:r>
              <w:rPr>
                <w:rFonts w:ascii="黑体" w:eastAsia="黑体"/>
                <w:bCs/>
                <w:szCs w:val="21"/>
              </w:rPr>
              <w:t xml:space="preserve"> </w:t>
            </w:r>
            <w:r>
              <w:rPr>
                <w:rFonts w:ascii="黑体" w:eastAsia="黑体" w:hint="eastAsia"/>
                <w:bCs/>
                <w:szCs w:val="21"/>
              </w:rPr>
              <w:t xml:space="preserve">  月  </w:t>
            </w:r>
            <w:r>
              <w:rPr>
                <w:rFonts w:ascii="黑体" w:eastAsia="黑体"/>
                <w:bCs/>
                <w:szCs w:val="21"/>
              </w:rPr>
              <w:t xml:space="preserve"> </w:t>
            </w:r>
            <w:r>
              <w:rPr>
                <w:rFonts w:ascii="黑体" w:eastAsia="黑体" w:hint="eastAsia"/>
                <w:bCs/>
                <w:szCs w:val="21"/>
              </w:rPr>
              <w:t xml:space="preserve"> 日</w:t>
            </w:r>
          </w:p>
        </w:tc>
      </w:tr>
    </w:tbl>
    <w:p w14:paraId="4DF5ED1B" w14:textId="76633523" w:rsidR="00FF03E9" w:rsidRDefault="00FF03E9" w:rsidP="00FF03E9">
      <w:pPr>
        <w:autoSpaceDE w:val="0"/>
        <w:autoSpaceDN w:val="0"/>
        <w:adjustRightInd w:val="0"/>
        <w:spacing w:line="600" w:lineRule="exact"/>
        <w:rPr>
          <w:rFonts w:ascii="仿宋_GB2312" w:eastAsia="仿宋_GB2312" w:hAnsi="华文中宋" w:cs="Arial"/>
          <w:sz w:val="32"/>
          <w:szCs w:val="32"/>
        </w:rPr>
      </w:pPr>
      <w:r>
        <w:rPr>
          <w:rFonts w:ascii="仿宋_GB2312" w:eastAsia="仿宋_GB2312" w:hAnsi="华文中宋" w:cs="Arial" w:hint="eastAsia"/>
          <w:sz w:val="32"/>
          <w:szCs w:val="32"/>
        </w:rPr>
        <w:lastRenderedPageBreak/>
        <w:t>附件3</w:t>
      </w:r>
    </w:p>
    <w:p w14:paraId="6E9610A1" w14:textId="77777777" w:rsidR="00FF03E9" w:rsidRDefault="00FF03E9" w:rsidP="00FF03E9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北京青年政治学院教学质量评价表（同行及督导评价）理实一体课（B类）</w:t>
      </w:r>
    </w:p>
    <w:p w14:paraId="0E08D8F1" w14:textId="6B33AC6F" w:rsidR="00FF03E9" w:rsidRDefault="00E71663" w:rsidP="00E71663">
      <w:pPr>
        <w:ind w:left="2694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>（2</w:t>
      </w:r>
      <w:r>
        <w:rPr>
          <w:rFonts w:ascii="黑体" w:eastAsia="黑体"/>
          <w:szCs w:val="21"/>
        </w:rPr>
        <w:t>0</w:t>
      </w:r>
      <w:r w:rsidR="00FF03E9">
        <w:rPr>
          <w:rFonts w:ascii="黑体" w:eastAsia="黑体"/>
          <w:szCs w:val="21"/>
        </w:rPr>
        <w:t xml:space="preserve">  </w:t>
      </w:r>
      <w:r w:rsidR="00FF03E9">
        <w:rPr>
          <w:rFonts w:ascii="黑体" w:eastAsia="黑体" w:hint="eastAsia"/>
          <w:szCs w:val="21"/>
        </w:rPr>
        <w:t xml:space="preserve">--20 </w:t>
      </w:r>
      <w:r w:rsidR="00FF03E9">
        <w:rPr>
          <w:rFonts w:ascii="黑体" w:eastAsia="黑体"/>
          <w:szCs w:val="21"/>
        </w:rPr>
        <w:t xml:space="preserve"> </w:t>
      </w:r>
      <w:r w:rsidR="00FF03E9">
        <w:rPr>
          <w:rFonts w:ascii="黑体" w:eastAsia="黑体" w:hint="eastAsia"/>
          <w:szCs w:val="21"/>
        </w:rPr>
        <w:t xml:space="preserve">  学年  第   学期）</w:t>
      </w:r>
    </w:p>
    <w:tbl>
      <w:tblPr>
        <w:tblW w:w="10304" w:type="dxa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709"/>
        <w:gridCol w:w="850"/>
        <w:gridCol w:w="425"/>
        <w:gridCol w:w="296"/>
        <w:gridCol w:w="1080"/>
        <w:gridCol w:w="751"/>
        <w:gridCol w:w="1842"/>
        <w:gridCol w:w="1134"/>
        <w:gridCol w:w="556"/>
        <w:gridCol w:w="11"/>
        <w:gridCol w:w="1367"/>
      </w:tblGrid>
      <w:tr w:rsidR="00FF03E9" w14:paraId="7B7F3ACF" w14:textId="77777777" w:rsidTr="000276EE">
        <w:trPr>
          <w:trHeight w:val="412"/>
        </w:trPr>
        <w:tc>
          <w:tcPr>
            <w:tcW w:w="1283" w:type="dxa"/>
            <w:vAlign w:val="center"/>
          </w:tcPr>
          <w:p w14:paraId="0477511F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授课教师</w:t>
            </w:r>
          </w:p>
        </w:tc>
        <w:tc>
          <w:tcPr>
            <w:tcW w:w="1984" w:type="dxa"/>
            <w:gridSpan w:val="3"/>
            <w:vAlign w:val="center"/>
          </w:tcPr>
          <w:p w14:paraId="706FD53F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0D54BA91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二级学院（中心）</w:t>
            </w:r>
          </w:p>
        </w:tc>
        <w:tc>
          <w:tcPr>
            <w:tcW w:w="1842" w:type="dxa"/>
            <w:vAlign w:val="center"/>
          </w:tcPr>
          <w:p w14:paraId="0685F6B7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C567A22" w14:textId="77777777" w:rsidR="00FF03E9" w:rsidRDefault="00FF03E9" w:rsidP="000276EE">
            <w:pPr>
              <w:ind w:left="60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专业班级</w:t>
            </w:r>
          </w:p>
        </w:tc>
        <w:tc>
          <w:tcPr>
            <w:tcW w:w="1934" w:type="dxa"/>
            <w:gridSpan w:val="3"/>
            <w:vAlign w:val="center"/>
          </w:tcPr>
          <w:p w14:paraId="7C985845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</w:tr>
      <w:tr w:rsidR="00FF03E9" w14:paraId="71D5A95D" w14:textId="77777777" w:rsidTr="000276EE">
        <w:trPr>
          <w:cantSplit/>
          <w:trHeight w:val="379"/>
        </w:trPr>
        <w:tc>
          <w:tcPr>
            <w:tcW w:w="1283" w:type="dxa"/>
            <w:vAlign w:val="center"/>
          </w:tcPr>
          <w:p w14:paraId="5B001F31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授课名称</w:t>
            </w:r>
          </w:p>
        </w:tc>
        <w:tc>
          <w:tcPr>
            <w:tcW w:w="4111" w:type="dxa"/>
            <w:gridSpan w:val="6"/>
            <w:vAlign w:val="center"/>
          </w:tcPr>
          <w:p w14:paraId="2EB98EB7" w14:textId="77777777" w:rsidR="00FF03E9" w:rsidRDefault="00FF03E9" w:rsidP="000276EE">
            <w:pPr>
              <w:ind w:firstLineChars="400" w:firstLine="843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842" w:type="dxa"/>
            <w:vAlign w:val="center"/>
          </w:tcPr>
          <w:p w14:paraId="1FA4DC3F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上课教室</w:t>
            </w:r>
          </w:p>
        </w:tc>
        <w:tc>
          <w:tcPr>
            <w:tcW w:w="3068" w:type="dxa"/>
            <w:gridSpan w:val="4"/>
            <w:vAlign w:val="center"/>
          </w:tcPr>
          <w:p w14:paraId="12A22798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</w:tr>
      <w:tr w:rsidR="00FF03E9" w14:paraId="4C19BCCF" w14:textId="77777777" w:rsidTr="000276EE">
        <w:trPr>
          <w:trHeight w:val="409"/>
        </w:trPr>
        <w:tc>
          <w:tcPr>
            <w:tcW w:w="1283" w:type="dxa"/>
            <w:vAlign w:val="center"/>
          </w:tcPr>
          <w:p w14:paraId="2CCF4900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班级人数</w:t>
            </w:r>
          </w:p>
        </w:tc>
        <w:tc>
          <w:tcPr>
            <w:tcW w:w="709" w:type="dxa"/>
            <w:vAlign w:val="center"/>
          </w:tcPr>
          <w:p w14:paraId="2730545A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420C1E3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实到数</w:t>
            </w:r>
          </w:p>
        </w:tc>
        <w:tc>
          <w:tcPr>
            <w:tcW w:w="721" w:type="dxa"/>
            <w:gridSpan w:val="2"/>
            <w:vAlign w:val="center"/>
          </w:tcPr>
          <w:p w14:paraId="77BAD5FD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55B03169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迟到数</w:t>
            </w:r>
          </w:p>
        </w:tc>
        <w:tc>
          <w:tcPr>
            <w:tcW w:w="751" w:type="dxa"/>
            <w:vAlign w:val="center"/>
          </w:tcPr>
          <w:p w14:paraId="63647590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532" w:type="dxa"/>
            <w:gridSpan w:val="3"/>
            <w:vAlign w:val="center"/>
          </w:tcPr>
          <w:p w14:paraId="1FFF0F26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教师到课时间：</w:t>
            </w:r>
          </w:p>
        </w:tc>
        <w:tc>
          <w:tcPr>
            <w:tcW w:w="1378" w:type="dxa"/>
            <w:gridSpan w:val="2"/>
            <w:vAlign w:val="center"/>
          </w:tcPr>
          <w:p w14:paraId="16F4E59F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下课时间：</w:t>
            </w:r>
          </w:p>
        </w:tc>
      </w:tr>
      <w:tr w:rsidR="00FF03E9" w14:paraId="6A139928" w14:textId="77777777" w:rsidTr="000276EE">
        <w:trPr>
          <w:trHeight w:val="334"/>
        </w:trPr>
        <w:tc>
          <w:tcPr>
            <w:tcW w:w="1283" w:type="dxa"/>
            <w:vAlign w:val="center"/>
          </w:tcPr>
          <w:p w14:paraId="126D25F2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听课时间</w:t>
            </w:r>
          </w:p>
        </w:tc>
        <w:tc>
          <w:tcPr>
            <w:tcW w:w="9021" w:type="dxa"/>
            <w:gridSpan w:val="11"/>
            <w:vAlign w:val="center"/>
          </w:tcPr>
          <w:p w14:paraId="0055791A" w14:textId="77777777" w:rsidR="00FF03E9" w:rsidRDefault="00FF03E9" w:rsidP="000276EE">
            <w:pPr>
              <w:ind w:firstLineChars="400" w:firstLine="843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年     月      日            星期             第         节</w:t>
            </w:r>
          </w:p>
        </w:tc>
      </w:tr>
      <w:tr w:rsidR="00FF03E9" w14:paraId="02F2BCBB" w14:textId="77777777" w:rsidTr="000276EE">
        <w:trPr>
          <w:cantSplit/>
          <w:trHeight w:val="418"/>
        </w:trPr>
        <w:tc>
          <w:tcPr>
            <w:tcW w:w="1283" w:type="dxa"/>
            <w:vAlign w:val="center"/>
          </w:tcPr>
          <w:p w14:paraId="0CE79503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一级指标</w:t>
            </w:r>
          </w:p>
        </w:tc>
        <w:tc>
          <w:tcPr>
            <w:tcW w:w="7654" w:type="dxa"/>
            <w:gridSpan w:val="10"/>
            <w:vAlign w:val="center"/>
          </w:tcPr>
          <w:p w14:paraId="2B4C5128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二级指标</w:t>
            </w:r>
          </w:p>
        </w:tc>
        <w:tc>
          <w:tcPr>
            <w:tcW w:w="1367" w:type="dxa"/>
            <w:vAlign w:val="center"/>
          </w:tcPr>
          <w:p w14:paraId="29D246CC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评分</w:t>
            </w:r>
          </w:p>
        </w:tc>
      </w:tr>
      <w:tr w:rsidR="00FF03E9" w14:paraId="18C632FD" w14:textId="77777777" w:rsidTr="000276EE">
        <w:trPr>
          <w:cantSplit/>
          <w:trHeight w:val="906"/>
        </w:trPr>
        <w:tc>
          <w:tcPr>
            <w:tcW w:w="1283" w:type="dxa"/>
            <w:vAlign w:val="center"/>
          </w:tcPr>
          <w:p w14:paraId="353F0363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教学态度（1</w:t>
            </w:r>
            <w:r>
              <w:rPr>
                <w:rFonts w:ascii="黑体" w:eastAsia="黑体"/>
                <w:bCs/>
                <w:szCs w:val="21"/>
              </w:rPr>
              <w:t>0</w:t>
            </w:r>
            <w:r>
              <w:rPr>
                <w:rFonts w:ascii="黑体" w:eastAsia="黑体" w:hint="eastAsia"/>
                <w:bCs/>
                <w:szCs w:val="21"/>
              </w:rPr>
              <w:t>分）</w:t>
            </w:r>
          </w:p>
        </w:tc>
        <w:tc>
          <w:tcPr>
            <w:tcW w:w="7654" w:type="dxa"/>
            <w:gridSpan w:val="10"/>
            <w:vAlign w:val="center"/>
          </w:tcPr>
          <w:p w14:paraId="4D71C24F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</w:t>
            </w:r>
            <w:r>
              <w:rPr>
                <w:rFonts w:hint="eastAsia"/>
                <w:szCs w:val="21"/>
              </w:rPr>
              <w:t>仪表整洁、言谈举止庄重得体、着装适宜、精神饱满、教学投入</w:t>
            </w:r>
            <w:r>
              <w:rPr>
                <w:rFonts w:hint="eastAsia"/>
                <w:bCs/>
                <w:szCs w:val="21"/>
              </w:rPr>
              <w:t>；</w:t>
            </w:r>
          </w:p>
          <w:p w14:paraId="20383D46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教师遵守教学纪律、教学规范；</w:t>
            </w:r>
          </w:p>
          <w:p w14:paraId="2893617A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教师备课充分，精心设计教学，课件清晰、准确、精美。</w:t>
            </w:r>
          </w:p>
        </w:tc>
        <w:tc>
          <w:tcPr>
            <w:tcW w:w="1367" w:type="dxa"/>
          </w:tcPr>
          <w:p w14:paraId="390F3DE4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7EB2EA80" w14:textId="77777777" w:rsidTr="000276EE">
        <w:trPr>
          <w:cantSplit/>
          <w:trHeight w:val="2098"/>
        </w:trPr>
        <w:tc>
          <w:tcPr>
            <w:tcW w:w="1283" w:type="dxa"/>
            <w:vAlign w:val="center"/>
          </w:tcPr>
          <w:p w14:paraId="069EE19D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18420560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教学内容</w:t>
            </w:r>
          </w:p>
          <w:p w14:paraId="37D4F656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</w:t>
            </w:r>
            <w:r>
              <w:rPr>
                <w:rFonts w:ascii="黑体" w:eastAsia="黑体"/>
                <w:bCs/>
                <w:szCs w:val="21"/>
              </w:rPr>
              <w:t>2</w:t>
            </w:r>
            <w:r>
              <w:rPr>
                <w:rFonts w:ascii="黑体" w:eastAsia="黑体" w:hint="eastAsia"/>
                <w:bCs/>
                <w:szCs w:val="21"/>
              </w:rPr>
              <w:t>0分）</w:t>
            </w:r>
          </w:p>
        </w:tc>
        <w:tc>
          <w:tcPr>
            <w:tcW w:w="7654" w:type="dxa"/>
            <w:gridSpan w:val="10"/>
            <w:vAlign w:val="center"/>
          </w:tcPr>
          <w:p w14:paraId="7FFB1F80" w14:textId="77777777" w:rsidR="00FF03E9" w:rsidRPr="00C054B9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1.教师教学目标体现高职特色，切合学生实际，重视能力培养，有明确的知识目标和能力目标，并贯通教学全过程；</w:t>
            </w:r>
          </w:p>
          <w:p w14:paraId="5FF45EAB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2教师课程内容选取以培养学生的专业核心技能为主线，充分体现职业岗位（岗位群）的要求，注意教学内容更新，信息量大，教学环节设计以理论够用为原则，注重培养学生的实际操作能力；</w:t>
            </w:r>
          </w:p>
          <w:p w14:paraId="3CE0B8FD" w14:textId="77777777" w:rsidR="00FF03E9" w:rsidRPr="00C054B9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3.教师注重理论联系实际，条理清楚，重点难点突出，注重能力、技能训练，过程设计合理，有实用性，学生易于接受。</w:t>
            </w:r>
          </w:p>
        </w:tc>
        <w:tc>
          <w:tcPr>
            <w:tcW w:w="1367" w:type="dxa"/>
          </w:tcPr>
          <w:p w14:paraId="142586D9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3E69CC78" w14:textId="77777777" w:rsidTr="000276EE">
        <w:trPr>
          <w:cantSplit/>
          <w:trHeight w:val="1530"/>
        </w:trPr>
        <w:tc>
          <w:tcPr>
            <w:tcW w:w="1283" w:type="dxa"/>
            <w:vAlign w:val="center"/>
          </w:tcPr>
          <w:p w14:paraId="30DB2F21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63ABDDED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教学方法</w:t>
            </w:r>
          </w:p>
          <w:p w14:paraId="536DBE3D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（2</w:t>
            </w:r>
            <w:r>
              <w:rPr>
                <w:rFonts w:ascii="黑体" w:eastAsia="黑体"/>
                <w:bCs/>
                <w:szCs w:val="21"/>
              </w:rPr>
              <w:t>5</w:t>
            </w:r>
            <w:r>
              <w:rPr>
                <w:rFonts w:ascii="黑体" w:eastAsia="黑体" w:hint="eastAsia"/>
                <w:bCs/>
                <w:szCs w:val="21"/>
              </w:rPr>
              <w:t>分）</w:t>
            </w:r>
          </w:p>
        </w:tc>
        <w:tc>
          <w:tcPr>
            <w:tcW w:w="7654" w:type="dxa"/>
            <w:gridSpan w:val="10"/>
            <w:vAlign w:val="center"/>
          </w:tcPr>
          <w:p w14:paraId="34280EA4" w14:textId="77777777" w:rsidR="00FF03E9" w:rsidRPr="00C054B9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1.教师以学生为主体，将校内学习与实际工作情境相统一，讲练结合,重视引导学生把知识转化为能力，灵活使用现场教学、案例教学、项目教学、讨论式教学、探究式教学等教学方法；</w:t>
            </w:r>
          </w:p>
          <w:p w14:paraId="7FC6734E" w14:textId="77777777" w:rsidR="00FF03E9" w:rsidRPr="00C054B9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  <w:bCs/>
                <w:szCs w:val="21"/>
              </w:rPr>
              <w:t>2.教师采用合适的教具和现代化教育技术手段进行教学，教学资源丰富、类型多样，课件制作精美，板书设计合理，合理利用实训室和相关设备进行教学。</w:t>
            </w:r>
          </w:p>
        </w:tc>
        <w:tc>
          <w:tcPr>
            <w:tcW w:w="1367" w:type="dxa"/>
          </w:tcPr>
          <w:p w14:paraId="7B426D58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2EBA6987" w14:textId="77777777" w:rsidTr="000276EE">
        <w:trPr>
          <w:cantSplit/>
          <w:trHeight w:val="90"/>
        </w:trPr>
        <w:tc>
          <w:tcPr>
            <w:tcW w:w="1283" w:type="dxa"/>
            <w:vAlign w:val="center"/>
          </w:tcPr>
          <w:p w14:paraId="7BD5E90A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课堂管理</w:t>
            </w:r>
          </w:p>
          <w:p w14:paraId="585A0F7B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15</w:t>
            </w:r>
            <w:r>
              <w:rPr>
                <w:rFonts w:hint="eastAsia"/>
                <w:bCs/>
                <w:szCs w:val="21"/>
              </w:rPr>
              <w:t>分）</w:t>
            </w:r>
          </w:p>
        </w:tc>
        <w:tc>
          <w:tcPr>
            <w:tcW w:w="7654" w:type="dxa"/>
            <w:gridSpan w:val="10"/>
            <w:vAlign w:val="center"/>
          </w:tcPr>
          <w:p w14:paraId="1210BC6D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教师严格管理课堂，管理方法科学合理；</w:t>
            </w:r>
          </w:p>
          <w:p w14:paraId="271953CD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教师课堂管理行为即时效果相对明显，能够提振课堂精神状态；</w:t>
            </w:r>
          </w:p>
          <w:p w14:paraId="11B0ADC7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完成教学计划，课堂秩序良好，学生到课率高，无迟到、早退、睡觉、玩手机等与教学无关的现象。</w:t>
            </w:r>
          </w:p>
        </w:tc>
        <w:tc>
          <w:tcPr>
            <w:tcW w:w="1367" w:type="dxa"/>
          </w:tcPr>
          <w:p w14:paraId="420757A7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21305F29" w14:textId="77777777" w:rsidTr="000276EE">
        <w:trPr>
          <w:cantSplit/>
          <w:trHeight w:val="887"/>
        </w:trPr>
        <w:tc>
          <w:tcPr>
            <w:tcW w:w="1283" w:type="dxa"/>
            <w:vAlign w:val="center"/>
          </w:tcPr>
          <w:p w14:paraId="406F1AF0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教学效果</w:t>
            </w:r>
          </w:p>
          <w:p w14:paraId="01693A30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bCs/>
                <w:szCs w:val="21"/>
              </w:rPr>
              <w:t>3</w:t>
            </w:r>
            <w:r>
              <w:rPr>
                <w:rFonts w:hint="eastAsia"/>
                <w:bCs/>
                <w:szCs w:val="21"/>
              </w:rPr>
              <w:t>0</w:t>
            </w:r>
            <w:r>
              <w:rPr>
                <w:rFonts w:hint="eastAsia"/>
                <w:bCs/>
                <w:szCs w:val="21"/>
              </w:rPr>
              <w:t>分）</w:t>
            </w:r>
          </w:p>
        </w:tc>
        <w:tc>
          <w:tcPr>
            <w:tcW w:w="7654" w:type="dxa"/>
            <w:gridSpan w:val="10"/>
            <w:vAlign w:val="center"/>
          </w:tcPr>
          <w:p w14:paraId="3CEA047A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注重思想理论教育和价值引领，知识传授和情感交流充分；</w:t>
            </w:r>
          </w:p>
          <w:p w14:paraId="78BA8945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教师教学感染力强、课堂气氛好、学生参与率高，抬头听课率高。</w:t>
            </w:r>
          </w:p>
        </w:tc>
        <w:tc>
          <w:tcPr>
            <w:tcW w:w="1367" w:type="dxa"/>
          </w:tcPr>
          <w:p w14:paraId="27311647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6E62603E" w14:textId="77777777" w:rsidTr="000276EE">
        <w:trPr>
          <w:cantSplit/>
          <w:trHeight w:val="1260"/>
        </w:trPr>
        <w:tc>
          <w:tcPr>
            <w:tcW w:w="1283" w:type="dxa"/>
            <w:vAlign w:val="center"/>
          </w:tcPr>
          <w:p w14:paraId="57BF78AB" w14:textId="77777777" w:rsidR="00FF03E9" w:rsidRDefault="00FF03E9" w:rsidP="000276EE">
            <w:pPr>
              <w:ind w:left="210" w:hangingChars="100" w:hanging="210"/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总体评价</w:t>
            </w:r>
          </w:p>
        </w:tc>
        <w:tc>
          <w:tcPr>
            <w:tcW w:w="7643" w:type="dxa"/>
            <w:gridSpan w:val="9"/>
          </w:tcPr>
          <w:p w14:paraId="67850A9D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bCs/>
                <w:szCs w:val="21"/>
              </w:rPr>
              <w:t>优秀（  ）   良好（  ）  一般（  ） 合格（  ）  较差（  ）</w:t>
            </w:r>
          </w:p>
          <w:p w14:paraId="75F528B6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bCs/>
                <w:szCs w:val="21"/>
              </w:rPr>
              <w:t>请在相应等级上划“√”</w:t>
            </w:r>
          </w:p>
          <w:p w14:paraId="5927BBBC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bCs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bCs/>
                <w:szCs w:val="21"/>
              </w:rPr>
              <w:t>（100-90为优秀；89-80为良好；79-70为一般；69—60为合格；60分以下为较差）。</w:t>
            </w:r>
          </w:p>
        </w:tc>
        <w:tc>
          <w:tcPr>
            <w:tcW w:w="1378" w:type="dxa"/>
            <w:gridSpan w:val="2"/>
            <w:vAlign w:val="center"/>
          </w:tcPr>
          <w:p w14:paraId="645A119B" w14:textId="77777777" w:rsidR="00FF03E9" w:rsidRDefault="00FF03E9" w:rsidP="000276EE">
            <w:pPr>
              <w:jc w:val="left"/>
              <w:rPr>
                <w:rFonts w:ascii="黑体" w:eastAsia="黑体"/>
                <w:bCs/>
                <w:szCs w:val="21"/>
              </w:rPr>
            </w:pPr>
          </w:p>
        </w:tc>
      </w:tr>
      <w:tr w:rsidR="00FF03E9" w14:paraId="0510F390" w14:textId="77777777" w:rsidTr="000276EE">
        <w:trPr>
          <w:cantSplit/>
          <w:trHeight w:val="1133"/>
        </w:trPr>
        <w:tc>
          <w:tcPr>
            <w:tcW w:w="10304" w:type="dxa"/>
            <w:gridSpan w:val="12"/>
            <w:vAlign w:val="center"/>
          </w:tcPr>
          <w:p w14:paraId="4F130ACE" w14:textId="77777777" w:rsidR="00FF03E9" w:rsidRDefault="00FF03E9" w:rsidP="000276EE">
            <w:pPr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评价及建议 ：</w:t>
            </w:r>
          </w:p>
          <w:p w14:paraId="28926A69" w14:textId="386AFD42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7B82AC35" w14:textId="5F156849" w:rsidR="00E71663" w:rsidRDefault="00E71663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534E9C40" w14:textId="28C06DAE" w:rsidR="00E71663" w:rsidRDefault="00E71663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793C7005" w14:textId="1EA2586B" w:rsidR="006650EE" w:rsidRDefault="006650EE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5526CA3A" w14:textId="77777777" w:rsidR="006650EE" w:rsidRDefault="006650EE" w:rsidP="000276EE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</w:p>
          <w:p w14:paraId="1B85FCAE" w14:textId="77777777" w:rsidR="00E71663" w:rsidRDefault="00E71663" w:rsidP="000276EE">
            <w:pPr>
              <w:jc w:val="center"/>
              <w:rPr>
                <w:rFonts w:ascii="黑体" w:eastAsia="黑体" w:hint="eastAsia"/>
                <w:bCs/>
                <w:szCs w:val="21"/>
              </w:rPr>
            </w:pPr>
          </w:p>
          <w:p w14:paraId="1409155D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 xml:space="preserve">                                                 听课人签字：</w:t>
            </w:r>
            <w:r>
              <w:rPr>
                <w:rFonts w:ascii="黑体" w:eastAsia="黑体"/>
                <w:bCs/>
                <w:szCs w:val="21"/>
              </w:rPr>
              <w:t xml:space="preserve">                            </w:t>
            </w:r>
          </w:p>
          <w:p w14:paraId="3B8554BF" w14:textId="77777777" w:rsidR="00FF03E9" w:rsidRDefault="00FF03E9" w:rsidP="000276EE">
            <w:pPr>
              <w:jc w:val="center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Cs w:val="21"/>
              </w:rPr>
              <w:t xml:space="preserve">                              </w:t>
            </w:r>
            <w:r>
              <w:rPr>
                <w:rFonts w:ascii="黑体" w:eastAsia="黑体"/>
                <w:bCs/>
                <w:szCs w:val="21"/>
              </w:rPr>
              <w:t xml:space="preserve"> </w:t>
            </w:r>
            <w:r>
              <w:rPr>
                <w:rFonts w:ascii="黑体" w:eastAsia="黑体" w:hint="eastAsia"/>
                <w:bCs/>
                <w:szCs w:val="21"/>
              </w:rPr>
              <w:t xml:space="preserve">               </w:t>
            </w:r>
            <w:r>
              <w:rPr>
                <w:rFonts w:ascii="黑体" w:eastAsia="黑体"/>
                <w:bCs/>
                <w:szCs w:val="21"/>
              </w:rPr>
              <w:t xml:space="preserve">  </w:t>
            </w:r>
            <w:r>
              <w:rPr>
                <w:rFonts w:ascii="黑体" w:eastAsia="黑体" w:hint="eastAsia"/>
                <w:bCs/>
                <w:szCs w:val="21"/>
              </w:rPr>
              <w:t xml:space="preserve">年 </w:t>
            </w:r>
            <w:r>
              <w:rPr>
                <w:rFonts w:ascii="黑体" w:eastAsia="黑体"/>
                <w:bCs/>
                <w:szCs w:val="21"/>
              </w:rPr>
              <w:t xml:space="preserve"> </w:t>
            </w:r>
            <w:r>
              <w:rPr>
                <w:rFonts w:ascii="黑体" w:eastAsia="黑体" w:hint="eastAsia"/>
                <w:bCs/>
                <w:szCs w:val="21"/>
              </w:rPr>
              <w:t xml:space="preserve">  月  </w:t>
            </w:r>
            <w:r>
              <w:rPr>
                <w:rFonts w:ascii="黑体" w:eastAsia="黑体"/>
                <w:bCs/>
                <w:szCs w:val="21"/>
              </w:rPr>
              <w:t xml:space="preserve"> </w:t>
            </w:r>
            <w:r>
              <w:rPr>
                <w:rFonts w:ascii="黑体" w:eastAsia="黑体" w:hint="eastAsia"/>
                <w:bCs/>
                <w:szCs w:val="21"/>
              </w:rPr>
              <w:t xml:space="preserve"> 日</w:t>
            </w:r>
          </w:p>
        </w:tc>
      </w:tr>
    </w:tbl>
    <w:p w14:paraId="765C9C6C" w14:textId="04BD3195" w:rsidR="00FF03E9" w:rsidRDefault="00FF03E9" w:rsidP="00FF03E9">
      <w:pPr>
        <w:autoSpaceDE w:val="0"/>
        <w:autoSpaceDN w:val="0"/>
        <w:adjustRightInd w:val="0"/>
        <w:spacing w:line="600" w:lineRule="exact"/>
        <w:rPr>
          <w:rFonts w:ascii="仿宋_GB2312" w:eastAsia="仿宋_GB2312" w:hAnsi="华文中宋" w:cs="Arial"/>
          <w:sz w:val="32"/>
          <w:szCs w:val="32"/>
        </w:rPr>
      </w:pPr>
      <w:r>
        <w:rPr>
          <w:rFonts w:ascii="仿宋_GB2312" w:eastAsia="仿宋_GB2312" w:hAnsi="华文中宋" w:cs="Arial" w:hint="eastAsia"/>
          <w:sz w:val="32"/>
          <w:szCs w:val="32"/>
        </w:rPr>
        <w:lastRenderedPageBreak/>
        <w:t>附件3</w:t>
      </w:r>
    </w:p>
    <w:p w14:paraId="59E9D584" w14:textId="77777777" w:rsidR="00FF03E9" w:rsidRDefault="00FF03E9" w:rsidP="00FF03E9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北京青年政治学院教学质量评价表（同行及督导评价）----实践课（C类）</w:t>
      </w:r>
    </w:p>
    <w:p w14:paraId="7AB11393" w14:textId="77777777" w:rsidR="00FF03E9" w:rsidRDefault="00FF03E9" w:rsidP="00FF03E9">
      <w:pPr>
        <w:jc w:val="center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 xml:space="preserve">（20  --20 </w:t>
      </w:r>
      <w:r>
        <w:rPr>
          <w:rFonts w:ascii="黑体" w:eastAsia="黑体"/>
          <w:szCs w:val="21"/>
        </w:rPr>
        <w:t xml:space="preserve"> </w:t>
      </w:r>
      <w:r>
        <w:rPr>
          <w:rFonts w:ascii="黑体" w:eastAsia="黑体" w:hint="eastAsia"/>
          <w:szCs w:val="21"/>
        </w:rPr>
        <w:t xml:space="preserve"> 学年 </w:t>
      </w:r>
      <w:r>
        <w:rPr>
          <w:rFonts w:ascii="黑体" w:eastAsia="黑体"/>
          <w:szCs w:val="21"/>
        </w:rPr>
        <w:t xml:space="preserve">  </w:t>
      </w:r>
      <w:r>
        <w:rPr>
          <w:rFonts w:ascii="黑体" w:eastAsia="黑体" w:hint="eastAsia"/>
          <w:szCs w:val="21"/>
        </w:rPr>
        <w:t>第   学期）</w:t>
      </w:r>
    </w:p>
    <w:tbl>
      <w:tblPr>
        <w:tblW w:w="10304" w:type="dxa"/>
        <w:tblInd w:w="-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709"/>
        <w:gridCol w:w="850"/>
        <w:gridCol w:w="567"/>
        <w:gridCol w:w="1234"/>
        <w:gridCol w:w="751"/>
        <w:gridCol w:w="1701"/>
        <w:gridCol w:w="1134"/>
        <w:gridCol w:w="838"/>
        <w:gridCol w:w="1237"/>
      </w:tblGrid>
      <w:tr w:rsidR="00FF03E9" w14:paraId="37F998E3" w14:textId="77777777" w:rsidTr="000276EE">
        <w:trPr>
          <w:trHeight w:val="399"/>
        </w:trPr>
        <w:tc>
          <w:tcPr>
            <w:tcW w:w="1283" w:type="dxa"/>
            <w:vAlign w:val="center"/>
          </w:tcPr>
          <w:p w14:paraId="7648DA72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授课教师</w:t>
            </w:r>
          </w:p>
        </w:tc>
        <w:tc>
          <w:tcPr>
            <w:tcW w:w="2126" w:type="dxa"/>
            <w:gridSpan w:val="3"/>
            <w:vAlign w:val="center"/>
          </w:tcPr>
          <w:p w14:paraId="63F144EB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9EDCECD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二级学（中心）</w:t>
            </w:r>
          </w:p>
        </w:tc>
        <w:tc>
          <w:tcPr>
            <w:tcW w:w="1701" w:type="dxa"/>
            <w:vAlign w:val="center"/>
          </w:tcPr>
          <w:p w14:paraId="732369BC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09C3447" w14:textId="77777777" w:rsidR="00FF03E9" w:rsidRDefault="00FF03E9" w:rsidP="000276EE">
            <w:pPr>
              <w:ind w:left="60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专业班级</w:t>
            </w:r>
          </w:p>
        </w:tc>
        <w:tc>
          <w:tcPr>
            <w:tcW w:w="2075" w:type="dxa"/>
            <w:gridSpan w:val="2"/>
            <w:vAlign w:val="center"/>
          </w:tcPr>
          <w:p w14:paraId="738E5FAE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</w:tr>
      <w:tr w:rsidR="00FF03E9" w14:paraId="51A980D5" w14:textId="77777777" w:rsidTr="000276EE">
        <w:trPr>
          <w:cantSplit/>
          <w:trHeight w:val="400"/>
        </w:trPr>
        <w:tc>
          <w:tcPr>
            <w:tcW w:w="1283" w:type="dxa"/>
            <w:vAlign w:val="center"/>
          </w:tcPr>
          <w:p w14:paraId="7D6B0DE9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授课名称</w:t>
            </w:r>
          </w:p>
        </w:tc>
        <w:tc>
          <w:tcPr>
            <w:tcW w:w="4111" w:type="dxa"/>
            <w:gridSpan w:val="5"/>
            <w:vAlign w:val="center"/>
          </w:tcPr>
          <w:p w14:paraId="0F018E7F" w14:textId="77777777" w:rsidR="00FF03E9" w:rsidRDefault="00FF03E9" w:rsidP="000276EE">
            <w:pPr>
              <w:ind w:firstLineChars="400" w:firstLine="843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9C45283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上课教室</w:t>
            </w:r>
          </w:p>
        </w:tc>
        <w:tc>
          <w:tcPr>
            <w:tcW w:w="3209" w:type="dxa"/>
            <w:gridSpan w:val="3"/>
            <w:vAlign w:val="center"/>
          </w:tcPr>
          <w:p w14:paraId="0B9E4429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</w:tr>
      <w:tr w:rsidR="00FF03E9" w14:paraId="18711182" w14:textId="77777777" w:rsidTr="000276EE">
        <w:trPr>
          <w:trHeight w:val="475"/>
        </w:trPr>
        <w:tc>
          <w:tcPr>
            <w:tcW w:w="1283" w:type="dxa"/>
            <w:vAlign w:val="center"/>
          </w:tcPr>
          <w:p w14:paraId="6EC03E19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班级人数</w:t>
            </w:r>
          </w:p>
        </w:tc>
        <w:tc>
          <w:tcPr>
            <w:tcW w:w="709" w:type="dxa"/>
            <w:vAlign w:val="center"/>
          </w:tcPr>
          <w:p w14:paraId="601B334D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E8BF24F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实到数</w:t>
            </w:r>
          </w:p>
        </w:tc>
        <w:tc>
          <w:tcPr>
            <w:tcW w:w="567" w:type="dxa"/>
            <w:vAlign w:val="center"/>
          </w:tcPr>
          <w:p w14:paraId="29DB724E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62BCD740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迟到数</w:t>
            </w:r>
          </w:p>
        </w:tc>
        <w:tc>
          <w:tcPr>
            <w:tcW w:w="751" w:type="dxa"/>
            <w:vAlign w:val="center"/>
          </w:tcPr>
          <w:p w14:paraId="019AA5F2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3673" w:type="dxa"/>
            <w:gridSpan w:val="3"/>
            <w:vAlign w:val="center"/>
          </w:tcPr>
          <w:p w14:paraId="24DCD369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教师到课时间：</w:t>
            </w:r>
          </w:p>
        </w:tc>
        <w:tc>
          <w:tcPr>
            <w:tcW w:w="1237" w:type="dxa"/>
            <w:vAlign w:val="center"/>
          </w:tcPr>
          <w:p w14:paraId="46A73A36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下课时间：</w:t>
            </w:r>
          </w:p>
        </w:tc>
      </w:tr>
      <w:tr w:rsidR="00FF03E9" w14:paraId="520CA7D9" w14:textId="77777777" w:rsidTr="000276EE">
        <w:trPr>
          <w:trHeight w:val="377"/>
        </w:trPr>
        <w:tc>
          <w:tcPr>
            <w:tcW w:w="1283" w:type="dxa"/>
            <w:vAlign w:val="center"/>
          </w:tcPr>
          <w:p w14:paraId="44B968F7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听课时间</w:t>
            </w:r>
          </w:p>
        </w:tc>
        <w:tc>
          <w:tcPr>
            <w:tcW w:w="9021" w:type="dxa"/>
            <w:gridSpan w:val="9"/>
            <w:vAlign w:val="center"/>
          </w:tcPr>
          <w:p w14:paraId="17FCA32D" w14:textId="77777777" w:rsidR="00FF03E9" w:rsidRDefault="00FF03E9" w:rsidP="000276EE">
            <w:pPr>
              <w:ind w:firstLineChars="400" w:firstLine="843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年     月      日            星期             第         节</w:t>
            </w:r>
          </w:p>
        </w:tc>
      </w:tr>
      <w:tr w:rsidR="00FF03E9" w14:paraId="2A4C182A" w14:textId="77777777" w:rsidTr="000276EE">
        <w:trPr>
          <w:cantSplit/>
          <w:trHeight w:val="418"/>
        </w:trPr>
        <w:tc>
          <w:tcPr>
            <w:tcW w:w="1283" w:type="dxa"/>
            <w:vAlign w:val="center"/>
          </w:tcPr>
          <w:p w14:paraId="4A901A01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一级指标</w:t>
            </w:r>
          </w:p>
        </w:tc>
        <w:tc>
          <w:tcPr>
            <w:tcW w:w="7784" w:type="dxa"/>
            <w:gridSpan w:val="8"/>
            <w:vAlign w:val="center"/>
          </w:tcPr>
          <w:p w14:paraId="154280F7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二级指标</w:t>
            </w:r>
          </w:p>
        </w:tc>
        <w:tc>
          <w:tcPr>
            <w:tcW w:w="1237" w:type="dxa"/>
            <w:vAlign w:val="center"/>
          </w:tcPr>
          <w:p w14:paraId="335A4D16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评分</w:t>
            </w:r>
          </w:p>
        </w:tc>
      </w:tr>
      <w:tr w:rsidR="00FF03E9" w14:paraId="1CC14D4D" w14:textId="77777777" w:rsidTr="000276EE">
        <w:trPr>
          <w:cantSplit/>
          <w:trHeight w:val="822"/>
        </w:trPr>
        <w:tc>
          <w:tcPr>
            <w:tcW w:w="1283" w:type="dxa"/>
            <w:vAlign w:val="center"/>
          </w:tcPr>
          <w:p w14:paraId="4447CE90" w14:textId="77777777" w:rsidR="00FF03E9" w:rsidRDefault="00FF03E9" w:rsidP="000276EE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教学态度（10分）</w:t>
            </w:r>
          </w:p>
        </w:tc>
        <w:tc>
          <w:tcPr>
            <w:tcW w:w="7784" w:type="dxa"/>
            <w:gridSpan w:val="8"/>
            <w:vAlign w:val="center"/>
          </w:tcPr>
          <w:p w14:paraId="11CC32D9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</w:t>
            </w:r>
            <w:r>
              <w:rPr>
                <w:rFonts w:hint="eastAsia"/>
                <w:szCs w:val="21"/>
              </w:rPr>
              <w:t>仪表整洁、言谈举止庄重得体、着装适宜、精神饱满、教学投入</w:t>
            </w:r>
            <w:r>
              <w:rPr>
                <w:rFonts w:hint="eastAsia"/>
                <w:bCs/>
                <w:szCs w:val="21"/>
              </w:rPr>
              <w:t>；</w:t>
            </w:r>
          </w:p>
          <w:p w14:paraId="61C75BB6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教师遵守教学纪律、教学规范；</w:t>
            </w:r>
          </w:p>
          <w:p w14:paraId="38164DC1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教师备课充分，精心设计教学，课件清晰、准确、精美。</w:t>
            </w:r>
          </w:p>
        </w:tc>
        <w:tc>
          <w:tcPr>
            <w:tcW w:w="1237" w:type="dxa"/>
          </w:tcPr>
          <w:p w14:paraId="4AB1A986" w14:textId="77777777" w:rsidR="00FF03E9" w:rsidRDefault="00FF03E9" w:rsidP="000276EE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FF03E9" w14:paraId="603701D9" w14:textId="77777777" w:rsidTr="000276EE">
        <w:trPr>
          <w:cantSplit/>
          <w:trHeight w:val="1750"/>
        </w:trPr>
        <w:tc>
          <w:tcPr>
            <w:tcW w:w="1283" w:type="dxa"/>
            <w:vAlign w:val="center"/>
          </w:tcPr>
          <w:p w14:paraId="3EBF51B9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4CAEFC60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教学内容</w:t>
            </w:r>
          </w:p>
          <w:p w14:paraId="7014C45E" w14:textId="77777777" w:rsidR="00FF03E9" w:rsidRDefault="00FF03E9" w:rsidP="000276EE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（20分）</w:t>
            </w:r>
          </w:p>
        </w:tc>
        <w:tc>
          <w:tcPr>
            <w:tcW w:w="7784" w:type="dxa"/>
            <w:gridSpan w:val="8"/>
          </w:tcPr>
          <w:p w14:paraId="67BE2DA7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C054B9">
              <w:rPr>
                <w:rFonts w:asciiTheme="minorEastAsia" w:eastAsiaTheme="minorEastAsia" w:hAnsiTheme="minorEastAsia" w:hint="eastAsia"/>
              </w:rPr>
              <w:t>1.教师教学目标来自学生岗位技能分析，重视职业技能培养，有明确的知识目标和能力目标，并贯通教学全过程；</w:t>
            </w:r>
          </w:p>
          <w:p w14:paraId="05EA41E7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</w:rPr>
              <w:t>2.教师教学内容选取符合科学性、先进性、职业性、典型性，内容来源于真实工作任务，并以其工作过程、工作情境和工作要求合理设计教学内容；</w:t>
            </w:r>
          </w:p>
          <w:p w14:paraId="06EEF36B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</w:rPr>
              <w:t>3.教师实训、实习教学环节设计合理，实</w:t>
            </w:r>
            <w:proofErr w:type="gramStart"/>
            <w:r w:rsidRPr="00C054B9">
              <w:rPr>
                <w:rFonts w:asciiTheme="minorEastAsia" w:eastAsiaTheme="minorEastAsia" w:hAnsiTheme="minorEastAsia" w:hint="eastAsia"/>
              </w:rPr>
              <w:t>训项目</w:t>
            </w:r>
            <w:proofErr w:type="gramEnd"/>
            <w:r w:rsidRPr="00C054B9">
              <w:rPr>
                <w:rFonts w:asciiTheme="minorEastAsia" w:eastAsiaTheme="minorEastAsia" w:hAnsiTheme="minorEastAsia" w:hint="eastAsia"/>
              </w:rPr>
              <w:t>工作任务流程清晰，技能训练要求明确，教师指导到位，学生积极投入，接受快，教、学、做相结合。</w:t>
            </w:r>
          </w:p>
        </w:tc>
        <w:tc>
          <w:tcPr>
            <w:tcW w:w="1237" w:type="dxa"/>
          </w:tcPr>
          <w:p w14:paraId="17FD01B4" w14:textId="77777777" w:rsidR="00FF03E9" w:rsidRDefault="00FF03E9" w:rsidP="000276EE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FF03E9" w14:paraId="57F237D8" w14:textId="77777777" w:rsidTr="000276EE">
        <w:trPr>
          <w:cantSplit/>
          <w:trHeight w:val="1470"/>
        </w:trPr>
        <w:tc>
          <w:tcPr>
            <w:tcW w:w="1283" w:type="dxa"/>
            <w:vAlign w:val="center"/>
          </w:tcPr>
          <w:p w14:paraId="394EC929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1E87EFE1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教学方法</w:t>
            </w:r>
          </w:p>
          <w:p w14:paraId="600A573D" w14:textId="77777777" w:rsidR="00FF03E9" w:rsidRDefault="00FF03E9" w:rsidP="000276EE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（25分）</w:t>
            </w:r>
          </w:p>
        </w:tc>
        <w:tc>
          <w:tcPr>
            <w:tcW w:w="7784" w:type="dxa"/>
            <w:gridSpan w:val="8"/>
          </w:tcPr>
          <w:p w14:paraId="07C1AA76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</w:rPr>
            </w:pPr>
            <w:r w:rsidRPr="00C054B9">
              <w:rPr>
                <w:rFonts w:asciiTheme="minorEastAsia" w:eastAsiaTheme="minorEastAsia" w:hAnsiTheme="minorEastAsia" w:hint="eastAsia"/>
              </w:rPr>
              <w:t>1.教师以学生为主体，重视实</w:t>
            </w:r>
            <w:proofErr w:type="gramStart"/>
            <w:r w:rsidRPr="00C054B9">
              <w:rPr>
                <w:rFonts w:asciiTheme="minorEastAsia" w:eastAsiaTheme="minorEastAsia" w:hAnsiTheme="minorEastAsia" w:hint="eastAsia"/>
              </w:rPr>
              <w:t>训项目</w:t>
            </w:r>
            <w:proofErr w:type="gramEnd"/>
            <w:r w:rsidRPr="00C054B9">
              <w:rPr>
                <w:rFonts w:asciiTheme="minorEastAsia" w:eastAsiaTheme="minorEastAsia" w:hAnsiTheme="minorEastAsia" w:hint="eastAsia"/>
              </w:rPr>
              <w:t>与实际工作的一致性，有效训练学生完成工作任务的技能和独立分析解决问题的能力，以案例或真实的任务作为实习实训项目，灵活使用教学方法；</w:t>
            </w:r>
          </w:p>
          <w:p w14:paraId="2BB5288A" w14:textId="77777777" w:rsidR="00FF03E9" w:rsidRPr="00C054B9" w:rsidRDefault="00FF03E9" w:rsidP="000276EE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C054B9">
              <w:rPr>
                <w:rFonts w:asciiTheme="minorEastAsia" w:eastAsiaTheme="minorEastAsia" w:hAnsiTheme="minorEastAsia" w:hint="eastAsia"/>
              </w:rPr>
              <w:t>2.教师根据实</w:t>
            </w:r>
            <w:proofErr w:type="gramStart"/>
            <w:r w:rsidRPr="00C054B9">
              <w:rPr>
                <w:rFonts w:asciiTheme="minorEastAsia" w:eastAsiaTheme="minorEastAsia" w:hAnsiTheme="minorEastAsia" w:hint="eastAsia"/>
              </w:rPr>
              <w:t>训</w:t>
            </w:r>
            <w:proofErr w:type="gramEnd"/>
            <w:r w:rsidRPr="00C054B9">
              <w:rPr>
                <w:rFonts w:asciiTheme="minorEastAsia" w:eastAsiaTheme="minorEastAsia" w:hAnsiTheme="minorEastAsia" w:hint="eastAsia"/>
              </w:rPr>
              <w:t>项目的特点，选取适当的实训场所和现代化教育技术手段进行教学，教学资源丰富、类型多样。</w:t>
            </w:r>
          </w:p>
        </w:tc>
        <w:tc>
          <w:tcPr>
            <w:tcW w:w="1237" w:type="dxa"/>
          </w:tcPr>
          <w:p w14:paraId="5FE10E66" w14:textId="77777777" w:rsidR="00FF03E9" w:rsidRDefault="00FF03E9" w:rsidP="000276EE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FF03E9" w14:paraId="49863C84" w14:textId="77777777" w:rsidTr="000276EE">
        <w:trPr>
          <w:cantSplit/>
          <w:trHeight w:val="672"/>
        </w:trPr>
        <w:tc>
          <w:tcPr>
            <w:tcW w:w="1283" w:type="dxa"/>
            <w:vAlign w:val="center"/>
          </w:tcPr>
          <w:p w14:paraId="02553CAE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课堂管理</w:t>
            </w:r>
          </w:p>
          <w:p w14:paraId="1B057F35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15</w:t>
            </w:r>
            <w:r>
              <w:rPr>
                <w:rFonts w:hint="eastAsia"/>
                <w:bCs/>
                <w:szCs w:val="21"/>
              </w:rPr>
              <w:t>分）</w:t>
            </w:r>
          </w:p>
        </w:tc>
        <w:tc>
          <w:tcPr>
            <w:tcW w:w="7784" w:type="dxa"/>
            <w:gridSpan w:val="8"/>
            <w:vAlign w:val="center"/>
          </w:tcPr>
          <w:p w14:paraId="3CEDDD3D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教师严格管理课堂，管理方法科学合理；</w:t>
            </w:r>
          </w:p>
          <w:p w14:paraId="0C4D347F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教师课堂管理行为即时效果相对明显，能够提振课堂精神状态；</w:t>
            </w:r>
          </w:p>
          <w:p w14:paraId="08E39C9E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完成教学计划，课堂秩序良好，学生到课率高，无迟到、早退、睡觉、玩手机等与教学无关的现象。</w:t>
            </w:r>
          </w:p>
        </w:tc>
        <w:tc>
          <w:tcPr>
            <w:tcW w:w="1237" w:type="dxa"/>
          </w:tcPr>
          <w:p w14:paraId="1EFC20E2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</w:p>
        </w:tc>
      </w:tr>
      <w:tr w:rsidR="00FF03E9" w14:paraId="45EFB640" w14:textId="77777777" w:rsidTr="000276EE">
        <w:trPr>
          <w:cantSplit/>
          <w:trHeight w:val="90"/>
        </w:trPr>
        <w:tc>
          <w:tcPr>
            <w:tcW w:w="1283" w:type="dxa"/>
            <w:vAlign w:val="center"/>
          </w:tcPr>
          <w:p w14:paraId="3DCC798E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教学效果</w:t>
            </w:r>
          </w:p>
          <w:p w14:paraId="6860221D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30</w:t>
            </w:r>
            <w:r>
              <w:rPr>
                <w:rFonts w:hint="eastAsia"/>
                <w:bCs/>
                <w:szCs w:val="21"/>
              </w:rPr>
              <w:t>分）</w:t>
            </w:r>
          </w:p>
        </w:tc>
        <w:tc>
          <w:tcPr>
            <w:tcW w:w="7784" w:type="dxa"/>
            <w:gridSpan w:val="8"/>
            <w:vAlign w:val="center"/>
          </w:tcPr>
          <w:p w14:paraId="4B099118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注重思想理论教育和价值引领，知识传授和情感交流充分；</w:t>
            </w:r>
          </w:p>
          <w:p w14:paraId="49102866" w14:textId="77777777" w:rsidR="00FF03E9" w:rsidRDefault="00FF03E9" w:rsidP="000276EE">
            <w:pPr>
              <w:jc w:val="left"/>
              <w:rPr>
                <w:rFonts w:ascii="黑体" w:eastAsia="黑体"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教师教学感染力强、课堂气氛好、学生参与率高，抬头听课率高。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14:paraId="0BEAB35D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</w:p>
        </w:tc>
      </w:tr>
      <w:tr w:rsidR="00FF03E9" w14:paraId="005B1174" w14:textId="77777777" w:rsidTr="000276EE">
        <w:trPr>
          <w:cantSplit/>
          <w:trHeight w:val="1260"/>
        </w:trPr>
        <w:tc>
          <w:tcPr>
            <w:tcW w:w="1283" w:type="dxa"/>
            <w:vAlign w:val="center"/>
          </w:tcPr>
          <w:p w14:paraId="182F8953" w14:textId="77777777" w:rsidR="00FF03E9" w:rsidRDefault="00FF03E9" w:rsidP="000276EE">
            <w:pPr>
              <w:ind w:left="210" w:hangingChars="100" w:hanging="21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总体评价</w:t>
            </w:r>
          </w:p>
        </w:tc>
        <w:tc>
          <w:tcPr>
            <w:tcW w:w="7784" w:type="dxa"/>
            <w:gridSpan w:val="8"/>
          </w:tcPr>
          <w:p w14:paraId="72B3E0FC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szCs w:val="21"/>
              </w:rPr>
              <w:t>优秀（  ）   良好（  ）  一般（  ） 合格（  ）  较差（  ）</w:t>
            </w:r>
          </w:p>
          <w:p w14:paraId="79CB0759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szCs w:val="21"/>
              </w:rPr>
              <w:t>请在相应等级上划“√”</w:t>
            </w:r>
          </w:p>
          <w:p w14:paraId="7CE5DF6F" w14:textId="77777777" w:rsidR="00FF03E9" w:rsidRPr="00107A0C" w:rsidRDefault="00FF03E9" w:rsidP="000276EE">
            <w:pPr>
              <w:rPr>
                <w:rFonts w:asciiTheme="minorEastAsia" w:eastAsiaTheme="minorEastAsia" w:hAnsiTheme="minorEastAsia"/>
                <w:szCs w:val="21"/>
              </w:rPr>
            </w:pPr>
            <w:r w:rsidRPr="00107A0C">
              <w:rPr>
                <w:rFonts w:asciiTheme="minorEastAsia" w:eastAsiaTheme="minorEastAsia" w:hAnsiTheme="minorEastAsia" w:hint="eastAsia"/>
                <w:szCs w:val="21"/>
              </w:rPr>
              <w:t>（100-90为优秀；89-80为良好；79-70为一般；69—60为合格；60分以下为较差）。</w:t>
            </w:r>
          </w:p>
        </w:tc>
        <w:tc>
          <w:tcPr>
            <w:tcW w:w="1237" w:type="dxa"/>
            <w:vAlign w:val="center"/>
          </w:tcPr>
          <w:p w14:paraId="19B99A24" w14:textId="77777777" w:rsidR="00FF03E9" w:rsidRDefault="00FF03E9" w:rsidP="000276EE">
            <w:pPr>
              <w:jc w:val="left"/>
              <w:rPr>
                <w:rFonts w:ascii="黑体" w:eastAsia="黑体"/>
                <w:szCs w:val="21"/>
              </w:rPr>
            </w:pPr>
          </w:p>
        </w:tc>
      </w:tr>
      <w:tr w:rsidR="00FF03E9" w14:paraId="017878DF" w14:textId="77777777" w:rsidTr="000276EE">
        <w:trPr>
          <w:cantSplit/>
          <w:trHeight w:val="2018"/>
        </w:trPr>
        <w:tc>
          <w:tcPr>
            <w:tcW w:w="10304" w:type="dxa"/>
            <w:gridSpan w:val="10"/>
            <w:vAlign w:val="center"/>
          </w:tcPr>
          <w:p w14:paraId="40B92F5C" w14:textId="7E3B5229" w:rsidR="00FF03E9" w:rsidRDefault="00FF03E9" w:rsidP="000276EE">
            <w:pPr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 w:hint="eastAsia"/>
                <w:bCs/>
                <w:sz w:val="24"/>
              </w:rPr>
              <w:t>评价及建议 ：</w:t>
            </w:r>
          </w:p>
          <w:p w14:paraId="44CBDC84" w14:textId="5BD783E6" w:rsidR="00E71663" w:rsidRDefault="00E71663" w:rsidP="000276EE">
            <w:pPr>
              <w:rPr>
                <w:rFonts w:ascii="黑体" w:eastAsia="黑体"/>
                <w:bCs/>
                <w:sz w:val="24"/>
              </w:rPr>
            </w:pPr>
          </w:p>
          <w:p w14:paraId="75EC077C" w14:textId="7AE826B1" w:rsidR="00E71663" w:rsidRDefault="00E71663" w:rsidP="000276EE">
            <w:pPr>
              <w:rPr>
                <w:rFonts w:ascii="黑体" w:eastAsia="黑体"/>
                <w:bCs/>
                <w:sz w:val="24"/>
              </w:rPr>
            </w:pPr>
          </w:p>
          <w:p w14:paraId="37213DE0" w14:textId="4C28E63E" w:rsidR="00E71663" w:rsidRDefault="00E71663" w:rsidP="000276EE">
            <w:pPr>
              <w:rPr>
                <w:rFonts w:ascii="黑体" w:eastAsia="黑体"/>
                <w:bCs/>
                <w:sz w:val="24"/>
              </w:rPr>
            </w:pPr>
          </w:p>
          <w:p w14:paraId="5815A3D3" w14:textId="77777777" w:rsidR="006650EE" w:rsidRDefault="006650EE" w:rsidP="000276EE">
            <w:pPr>
              <w:rPr>
                <w:rFonts w:ascii="黑体" w:eastAsia="黑体" w:hint="eastAsia"/>
                <w:bCs/>
                <w:sz w:val="24"/>
              </w:rPr>
            </w:pPr>
          </w:p>
          <w:p w14:paraId="3494180D" w14:textId="306B76C7" w:rsidR="00E71663" w:rsidRDefault="00E71663" w:rsidP="000276EE">
            <w:pPr>
              <w:rPr>
                <w:rFonts w:ascii="黑体" w:eastAsia="黑体"/>
                <w:bCs/>
                <w:sz w:val="24"/>
              </w:rPr>
            </w:pPr>
          </w:p>
          <w:p w14:paraId="25B871C8" w14:textId="2FF1D60E" w:rsidR="00E71663" w:rsidRDefault="00E71663" w:rsidP="000276EE">
            <w:pPr>
              <w:rPr>
                <w:rFonts w:ascii="黑体" w:eastAsia="黑体"/>
                <w:bCs/>
                <w:sz w:val="24"/>
              </w:rPr>
            </w:pPr>
          </w:p>
          <w:p w14:paraId="6BADAD1A" w14:textId="77777777" w:rsidR="00E71663" w:rsidRDefault="00E71663" w:rsidP="000276EE">
            <w:pPr>
              <w:rPr>
                <w:rFonts w:ascii="黑体" w:eastAsia="黑体" w:hint="eastAsia"/>
                <w:bCs/>
                <w:sz w:val="24"/>
              </w:rPr>
            </w:pPr>
          </w:p>
          <w:p w14:paraId="1B5ABA50" w14:textId="77777777" w:rsidR="00FF03E9" w:rsidRDefault="00FF03E9" w:rsidP="000276EE">
            <w:pPr>
              <w:rPr>
                <w:rFonts w:ascii="黑体" w:eastAsia="黑体"/>
                <w:bCs/>
                <w:szCs w:val="21"/>
              </w:rPr>
            </w:pPr>
          </w:p>
          <w:p w14:paraId="02AA416B" w14:textId="77777777" w:rsidR="00FF03E9" w:rsidRDefault="00FF03E9" w:rsidP="000276EE">
            <w:pPr>
              <w:ind w:firstLineChars="3400" w:firstLine="7140"/>
              <w:jc w:val="left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听课人签字：</w:t>
            </w:r>
            <w:r>
              <w:rPr>
                <w:rFonts w:ascii="黑体" w:eastAsia="黑体"/>
                <w:bCs/>
                <w:szCs w:val="21"/>
              </w:rPr>
              <w:t xml:space="preserve">              </w:t>
            </w:r>
          </w:p>
          <w:p w14:paraId="589C5BBE" w14:textId="77777777" w:rsidR="00FF03E9" w:rsidRDefault="00FF03E9" w:rsidP="000276EE">
            <w:pPr>
              <w:jc w:val="left"/>
              <w:rPr>
                <w:rFonts w:ascii="黑体" w:eastAsia="黑体"/>
                <w:bCs/>
                <w:sz w:val="24"/>
              </w:rPr>
            </w:pPr>
            <w:r>
              <w:rPr>
                <w:rFonts w:ascii="黑体" w:eastAsia="黑体"/>
                <w:bCs/>
                <w:szCs w:val="21"/>
              </w:rPr>
              <w:t xml:space="preserve">      </w:t>
            </w:r>
            <w:r>
              <w:rPr>
                <w:rFonts w:ascii="黑体" w:eastAsia="黑体" w:hint="eastAsia"/>
                <w:bCs/>
                <w:szCs w:val="21"/>
              </w:rPr>
              <w:t xml:space="preserve">                                                      </w:t>
            </w:r>
            <w:r>
              <w:rPr>
                <w:rFonts w:ascii="黑体" w:eastAsia="黑体"/>
                <w:bCs/>
                <w:szCs w:val="21"/>
              </w:rPr>
              <w:t xml:space="preserve">     </w:t>
            </w:r>
            <w:r>
              <w:rPr>
                <w:rFonts w:ascii="黑体" w:eastAsia="黑体" w:hint="eastAsia"/>
                <w:bCs/>
                <w:szCs w:val="21"/>
              </w:rPr>
              <w:t xml:space="preserve">年 </w:t>
            </w:r>
            <w:r>
              <w:rPr>
                <w:rFonts w:ascii="黑体" w:eastAsia="黑体"/>
                <w:bCs/>
                <w:szCs w:val="21"/>
              </w:rPr>
              <w:t xml:space="preserve"> </w:t>
            </w:r>
            <w:r>
              <w:rPr>
                <w:rFonts w:ascii="黑体" w:eastAsia="黑体" w:hint="eastAsia"/>
                <w:bCs/>
                <w:szCs w:val="21"/>
              </w:rPr>
              <w:t xml:space="preserve">  月  </w:t>
            </w:r>
            <w:r>
              <w:rPr>
                <w:rFonts w:ascii="黑体" w:eastAsia="黑体"/>
                <w:bCs/>
                <w:szCs w:val="21"/>
              </w:rPr>
              <w:t xml:space="preserve"> </w:t>
            </w:r>
            <w:r>
              <w:rPr>
                <w:rFonts w:ascii="黑体" w:eastAsia="黑体" w:hint="eastAsia"/>
                <w:bCs/>
                <w:szCs w:val="21"/>
              </w:rPr>
              <w:t xml:space="preserve"> 日</w:t>
            </w:r>
          </w:p>
        </w:tc>
      </w:tr>
    </w:tbl>
    <w:p w14:paraId="05C1BC43" w14:textId="19CBCE14" w:rsidR="00FF03E9" w:rsidRDefault="00FF03E9" w:rsidP="00FF03E9">
      <w:pPr>
        <w:widowControl/>
        <w:jc w:val="left"/>
        <w:rPr>
          <w:rFonts w:ascii="黑体" w:eastAsia="黑体"/>
          <w:sz w:val="36"/>
          <w:szCs w:val="36"/>
        </w:rPr>
      </w:pPr>
      <w:r>
        <w:rPr>
          <w:rFonts w:ascii="仿宋_GB2312" w:eastAsia="仿宋_GB2312" w:hAnsi="华文中宋" w:cs="Arial" w:hint="eastAsia"/>
          <w:sz w:val="32"/>
          <w:szCs w:val="32"/>
        </w:rPr>
        <w:lastRenderedPageBreak/>
        <w:t xml:space="preserve">附件4 </w:t>
      </w:r>
      <w:r>
        <w:rPr>
          <w:rFonts w:ascii="仿宋_GB2312" w:eastAsia="仿宋_GB2312" w:hAnsi="华文中宋" w:cs="Arial"/>
          <w:sz w:val="32"/>
          <w:szCs w:val="32"/>
        </w:rPr>
        <w:t xml:space="preserve"> </w:t>
      </w:r>
      <w:r>
        <w:rPr>
          <w:rFonts w:ascii="黑体" w:eastAsia="黑体" w:hint="eastAsia"/>
          <w:sz w:val="36"/>
          <w:szCs w:val="36"/>
        </w:rPr>
        <w:t>北京青年政治学院教学质量评价表(</w:t>
      </w:r>
      <w:proofErr w:type="gramStart"/>
      <w:r>
        <w:rPr>
          <w:rFonts w:ascii="黑体" w:eastAsia="黑体" w:hint="eastAsia"/>
          <w:sz w:val="36"/>
          <w:szCs w:val="36"/>
        </w:rPr>
        <w:t>思政课</w:t>
      </w:r>
      <w:proofErr w:type="gramEnd"/>
      <w:r>
        <w:rPr>
          <w:rFonts w:ascii="黑体" w:eastAsia="黑体" w:hint="eastAsia"/>
          <w:sz w:val="36"/>
          <w:szCs w:val="36"/>
        </w:rPr>
        <w:t>)（同行、督导及领导评价）</w:t>
      </w:r>
    </w:p>
    <w:p w14:paraId="7460011F" w14:textId="77777777" w:rsidR="00FF03E9" w:rsidRDefault="00FF03E9" w:rsidP="00FF03E9">
      <w:pPr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（20  -20  学年 第   学期）</w:t>
      </w:r>
    </w:p>
    <w:tbl>
      <w:tblPr>
        <w:tblW w:w="10357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06"/>
        <w:gridCol w:w="890"/>
        <w:gridCol w:w="640"/>
        <w:gridCol w:w="896"/>
        <w:gridCol w:w="1094"/>
        <w:gridCol w:w="1569"/>
        <w:gridCol w:w="1151"/>
        <w:gridCol w:w="1160"/>
        <w:gridCol w:w="980"/>
      </w:tblGrid>
      <w:tr w:rsidR="00FF03E9" w14:paraId="331E0014" w14:textId="77777777" w:rsidTr="000276EE">
        <w:trPr>
          <w:trHeight w:val="556"/>
        </w:trPr>
        <w:tc>
          <w:tcPr>
            <w:tcW w:w="1271" w:type="dxa"/>
            <w:vAlign w:val="center"/>
          </w:tcPr>
          <w:p w14:paraId="22180319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授课教师</w:t>
            </w:r>
          </w:p>
        </w:tc>
        <w:tc>
          <w:tcPr>
            <w:tcW w:w="3132" w:type="dxa"/>
            <w:gridSpan w:val="4"/>
            <w:vAlign w:val="center"/>
          </w:tcPr>
          <w:p w14:paraId="0E3BA1D7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094" w:type="dxa"/>
            <w:vAlign w:val="center"/>
          </w:tcPr>
          <w:p w14:paraId="20BC5AB9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proofErr w:type="gramStart"/>
            <w:r>
              <w:rPr>
                <w:rFonts w:ascii="黑体" w:eastAsia="黑体" w:hint="eastAsia"/>
                <w:szCs w:val="21"/>
              </w:rPr>
              <w:t>所在系部</w:t>
            </w:r>
            <w:proofErr w:type="gramEnd"/>
          </w:p>
        </w:tc>
        <w:tc>
          <w:tcPr>
            <w:tcW w:w="1569" w:type="dxa"/>
            <w:vAlign w:val="center"/>
          </w:tcPr>
          <w:p w14:paraId="74F125B9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62412516" w14:textId="77777777" w:rsidR="00FF03E9" w:rsidRDefault="00FF03E9" w:rsidP="000276EE">
            <w:pPr>
              <w:ind w:left="6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教学班级</w:t>
            </w:r>
          </w:p>
        </w:tc>
        <w:tc>
          <w:tcPr>
            <w:tcW w:w="2140" w:type="dxa"/>
            <w:gridSpan w:val="2"/>
            <w:vAlign w:val="center"/>
          </w:tcPr>
          <w:p w14:paraId="7838B8FF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</w:p>
        </w:tc>
      </w:tr>
      <w:tr w:rsidR="00FF03E9" w14:paraId="5F952C80" w14:textId="77777777" w:rsidTr="000276EE">
        <w:trPr>
          <w:cantSplit/>
          <w:trHeight w:val="662"/>
        </w:trPr>
        <w:tc>
          <w:tcPr>
            <w:tcW w:w="1271" w:type="dxa"/>
            <w:vAlign w:val="center"/>
          </w:tcPr>
          <w:p w14:paraId="20F5D968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授课名称</w:t>
            </w:r>
          </w:p>
        </w:tc>
        <w:tc>
          <w:tcPr>
            <w:tcW w:w="6946" w:type="dxa"/>
            <w:gridSpan w:val="7"/>
            <w:vAlign w:val="center"/>
          </w:tcPr>
          <w:p w14:paraId="12A231F7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sym w:font="Wingdings 2" w:char="00A3"/>
            </w:r>
            <w:r>
              <w:rPr>
                <w:rFonts w:ascii="黑体" w:eastAsia="黑体" w:hint="eastAsia"/>
                <w:szCs w:val="21"/>
              </w:rPr>
              <w:t xml:space="preserve">思想道德与法治      </w:t>
            </w:r>
            <w:r>
              <w:rPr>
                <w:rFonts w:ascii="黑体" w:eastAsia="黑体" w:hint="eastAsia"/>
                <w:szCs w:val="21"/>
              </w:rPr>
              <w:sym w:font="Wingdings 2" w:char="00A3"/>
            </w:r>
            <w:r>
              <w:rPr>
                <w:rFonts w:ascii="黑体" w:eastAsia="黑体" w:hint="eastAsia"/>
                <w:szCs w:val="21"/>
              </w:rPr>
              <w:t>毛泽东思想和中国特色社会主义理论体系概论</w:t>
            </w:r>
          </w:p>
          <w:p w14:paraId="736399A2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sym w:font="Wingdings 2" w:char="00A3"/>
            </w:r>
            <w:r>
              <w:rPr>
                <w:rFonts w:ascii="黑体" w:eastAsia="黑体" w:hint="eastAsia"/>
                <w:szCs w:val="21"/>
              </w:rPr>
              <w:t xml:space="preserve">形势与政策          </w:t>
            </w:r>
            <w:r>
              <w:rPr>
                <w:rFonts w:ascii="黑体" w:eastAsia="黑体" w:hint="eastAsia"/>
                <w:szCs w:val="21"/>
              </w:rPr>
              <w:sym w:font="Wingdings 2" w:char="00A3"/>
            </w:r>
            <w:r>
              <w:rPr>
                <w:rFonts w:ascii="黑体" w:eastAsia="黑体" w:hint="eastAsia"/>
                <w:szCs w:val="21"/>
              </w:rPr>
              <w:t>习近平新时代中国特色社会主义思想概论</w:t>
            </w:r>
          </w:p>
          <w:p w14:paraId="4F09D1F0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sym w:font="Wingdings 2" w:char="00A3"/>
            </w:r>
            <w:r>
              <w:rPr>
                <w:rFonts w:ascii="黑体" w:eastAsia="黑体" w:hint="eastAsia"/>
                <w:szCs w:val="21"/>
              </w:rPr>
              <w:t>百年党史与青年责任</w:t>
            </w:r>
          </w:p>
        </w:tc>
        <w:tc>
          <w:tcPr>
            <w:tcW w:w="1160" w:type="dxa"/>
            <w:vAlign w:val="center"/>
          </w:tcPr>
          <w:p w14:paraId="46C7C837" w14:textId="77777777" w:rsidR="00FF03E9" w:rsidRDefault="00FF03E9" w:rsidP="000276EE">
            <w:pPr>
              <w:ind w:left="6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上课教室</w:t>
            </w:r>
          </w:p>
        </w:tc>
        <w:tc>
          <w:tcPr>
            <w:tcW w:w="980" w:type="dxa"/>
            <w:vAlign w:val="center"/>
          </w:tcPr>
          <w:p w14:paraId="7958D2A0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</w:p>
        </w:tc>
      </w:tr>
      <w:tr w:rsidR="00FF03E9" w14:paraId="6A83784E" w14:textId="77777777" w:rsidTr="000276EE">
        <w:trPr>
          <w:trHeight w:val="475"/>
        </w:trPr>
        <w:tc>
          <w:tcPr>
            <w:tcW w:w="1271" w:type="dxa"/>
            <w:vAlign w:val="center"/>
          </w:tcPr>
          <w:p w14:paraId="78D90563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班级人数</w:t>
            </w:r>
          </w:p>
        </w:tc>
        <w:tc>
          <w:tcPr>
            <w:tcW w:w="706" w:type="dxa"/>
            <w:vAlign w:val="center"/>
          </w:tcPr>
          <w:p w14:paraId="38B08D78" w14:textId="77777777" w:rsidR="00FF03E9" w:rsidRDefault="00FF03E9" w:rsidP="000276EE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890" w:type="dxa"/>
            <w:vAlign w:val="center"/>
          </w:tcPr>
          <w:p w14:paraId="682FFAA6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实到数</w:t>
            </w:r>
          </w:p>
        </w:tc>
        <w:tc>
          <w:tcPr>
            <w:tcW w:w="640" w:type="dxa"/>
            <w:vAlign w:val="center"/>
          </w:tcPr>
          <w:p w14:paraId="13AFAC24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896" w:type="dxa"/>
            <w:vAlign w:val="center"/>
          </w:tcPr>
          <w:p w14:paraId="556BA1E4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迟到数</w:t>
            </w:r>
          </w:p>
        </w:tc>
        <w:tc>
          <w:tcPr>
            <w:tcW w:w="1094" w:type="dxa"/>
            <w:vAlign w:val="center"/>
          </w:tcPr>
          <w:p w14:paraId="1D2E863D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2720" w:type="dxa"/>
            <w:gridSpan w:val="2"/>
            <w:vAlign w:val="center"/>
          </w:tcPr>
          <w:p w14:paraId="1CE0A6E8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教师到课时间：</w:t>
            </w:r>
          </w:p>
        </w:tc>
        <w:tc>
          <w:tcPr>
            <w:tcW w:w="2140" w:type="dxa"/>
            <w:gridSpan w:val="2"/>
            <w:vAlign w:val="center"/>
          </w:tcPr>
          <w:p w14:paraId="716FD677" w14:textId="77777777" w:rsidR="00FF03E9" w:rsidRDefault="00FF03E9" w:rsidP="000276EE">
            <w:pPr>
              <w:rPr>
                <w:rFonts w:ascii="黑体" w:eastAsia="黑体"/>
                <w:b/>
                <w:bCs/>
                <w:szCs w:val="21"/>
              </w:rPr>
            </w:pPr>
            <w:r>
              <w:rPr>
                <w:rFonts w:ascii="黑体" w:eastAsia="黑体" w:hint="eastAsia"/>
                <w:b/>
                <w:bCs/>
                <w:szCs w:val="21"/>
              </w:rPr>
              <w:t>下课时间：</w:t>
            </w:r>
          </w:p>
        </w:tc>
      </w:tr>
      <w:tr w:rsidR="00FF03E9" w14:paraId="32C7D542" w14:textId="77777777" w:rsidTr="000276EE">
        <w:trPr>
          <w:trHeight w:val="433"/>
        </w:trPr>
        <w:tc>
          <w:tcPr>
            <w:tcW w:w="1271" w:type="dxa"/>
            <w:vAlign w:val="center"/>
          </w:tcPr>
          <w:p w14:paraId="50AB49E3" w14:textId="77777777" w:rsidR="00FF03E9" w:rsidRDefault="00FF03E9" w:rsidP="000276EE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听课时间</w:t>
            </w:r>
          </w:p>
        </w:tc>
        <w:tc>
          <w:tcPr>
            <w:tcW w:w="9086" w:type="dxa"/>
            <w:gridSpan w:val="9"/>
            <w:vAlign w:val="center"/>
          </w:tcPr>
          <w:p w14:paraId="563E657A" w14:textId="77777777" w:rsidR="00FF03E9" w:rsidRDefault="00FF03E9" w:rsidP="000276EE">
            <w:pPr>
              <w:ind w:firstLineChars="400" w:firstLine="84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年   月    日          星期             第        节</w:t>
            </w:r>
          </w:p>
        </w:tc>
      </w:tr>
      <w:tr w:rsidR="00FF03E9" w14:paraId="06A4C082" w14:textId="77777777" w:rsidTr="000276EE">
        <w:trPr>
          <w:cantSplit/>
          <w:trHeight w:val="396"/>
        </w:trPr>
        <w:tc>
          <w:tcPr>
            <w:tcW w:w="1271" w:type="dxa"/>
            <w:vAlign w:val="center"/>
          </w:tcPr>
          <w:p w14:paraId="374D19F2" w14:textId="77777777" w:rsidR="00FF03E9" w:rsidRDefault="00FF03E9" w:rsidP="000276EE">
            <w:pPr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一级指标</w:t>
            </w:r>
          </w:p>
        </w:tc>
        <w:tc>
          <w:tcPr>
            <w:tcW w:w="6946" w:type="dxa"/>
            <w:gridSpan w:val="7"/>
            <w:vAlign w:val="center"/>
          </w:tcPr>
          <w:p w14:paraId="23E93201" w14:textId="77777777" w:rsidR="00FF03E9" w:rsidRDefault="00FF03E9" w:rsidP="000276EE"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二级指标</w:t>
            </w:r>
          </w:p>
        </w:tc>
        <w:tc>
          <w:tcPr>
            <w:tcW w:w="2140" w:type="dxa"/>
            <w:gridSpan w:val="2"/>
            <w:vAlign w:val="center"/>
          </w:tcPr>
          <w:p w14:paraId="44302914" w14:textId="77777777" w:rsidR="00FF03E9" w:rsidRDefault="00FF03E9" w:rsidP="000276EE"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评分</w:t>
            </w:r>
          </w:p>
        </w:tc>
      </w:tr>
      <w:tr w:rsidR="00FF03E9" w14:paraId="5A4ADE07" w14:textId="77777777" w:rsidTr="000276EE">
        <w:trPr>
          <w:cantSplit/>
          <w:trHeight w:val="980"/>
        </w:trPr>
        <w:tc>
          <w:tcPr>
            <w:tcW w:w="1271" w:type="dxa"/>
            <w:vAlign w:val="center"/>
          </w:tcPr>
          <w:p w14:paraId="7979DF57" w14:textId="77777777" w:rsidR="00FF03E9" w:rsidRDefault="00FF03E9" w:rsidP="000276EE">
            <w:pPr>
              <w:jc w:val="center"/>
              <w:rPr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教学态度（10分）</w:t>
            </w:r>
          </w:p>
        </w:tc>
        <w:tc>
          <w:tcPr>
            <w:tcW w:w="6946" w:type="dxa"/>
            <w:gridSpan w:val="7"/>
            <w:vAlign w:val="center"/>
          </w:tcPr>
          <w:p w14:paraId="5379FB93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</w:t>
            </w:r>
            <w:r>
              <w:rPr>
                <w:rFonts w:hint="eastAsia"/>
                <w:szCs w:val="21"/>
              </w:rPr>
              <w:t>仪表整洁、言谈举止庄重得体、着装适宜、精神饱满、教学投入</w:t>
            </w:r>
            <w:r>
              <w:rPr>
                <w:rFonts w:hint="eastAsia"/>
                <w:bCs/>
                <w:szCs w:val="21"/>
              </w:rPr>
              <w:t>；</w:t>
            </w:r>
          </w:p>
          <w:p w14:paraId="09B510B2" w14:textId="77777777" w:rsidR="00FF03E9" w:rsidRDefault="00FF03E9" w:rsidP="000276EE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教师遵守教学纪律、教学规范；</w:t>
            </w:r>
          </w:p>
          <w:p w14:paraId="024E2B6C" w14:textId="77777777" w:rsidR="00FF03E9" w:rsidRDefault="00FF03E9" w:rsidP="000276EE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  <w:r>
              <w:rPr>
                <w:bCs/>
                <w:szCs w:val="21"/>
              </w:rPr>
              <w:t>.</w:t>
            </w:r>
            <w:r>
              <w:rPr>
                <w:rFonts w:hint="eastAsia"/>
                <w:bCs/>
                <w:szCs w:val="21"/>
              </w:rPr>
              <w:t>教师备课充分，精心设计教学，课件清晰、准确、精美。</w:t>
            </w:r>
          </w:p>
        </w:tc>
        <w:tc>
          <w:tcPr>
            <w:tcW w:w="2140" w:type="dxa"/>
            <w:gridSpan w:val="2"/>
            <w:vAlign w:val="center"/>
          </w:tcPr>
          <w:p w14:paraId="0BE48EE7" w14:textId="77777777" w:rsidR="00FF03E9" w:rsidRDefault="00FF03E9" w:rsidP="000276EE">
            <w:pPr>
              <w:jc w:val="left"/>
              <w:rPr>
                <w:szCs w:val="21"/>
              </w:rPr>
            </w:pPr>
          </w:p>
        </w:tc>
      </w:tr>
      <w:tr w:rsidR="00FF03E9" w14:paraId="4E66F015" w14:textId="77777777" w:rsidTr="000276EE">
        <w:trPr>
          <w:cantSplit/>
          <w:trHeight w:val="1703"/>
        </w:trPr>
        <w:tc>
          <w:tcPr>
            <w:tcW w:w="1271" w:type="dxa"/>
            <w:vAlign w:val="center"/>
          </w:tcPr>
          <w:p w14:paraId="0534A687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4FE53420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教学内容</w:t>
            </w:r>
          </w:p>
          <w:p w14:paraId="270D9A79" w14:textId="77777777" w:rsidR="00FF03E9" w:rsidRDefault="00FF03E9" w:rsidP="000276EE">
            <w:pPr>
              <w:jc w:val="center"/>
              <w:rPr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（20分）</w:t>
            </w:r>
          </w:p>
        </w:tc>
        <w:tc>
          <w:tcPr>
            <w:tcW w:w="6946" w:type="dxa"/>
            <w:gridSpan w:val="7"/>
            <w:vAlign w:val="center"/>
          </w:tcPr>
          <w:p w14:paraId="4FEBEE8B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教师遵循统编教材精神，观点正确，讲授精准，思想性深入、明确，见情；</w:t>
            </w:r>
          </w:p>
          <w:p w14:paraId="292B3B7D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教师教学内容科学完整，基本理论阐释清楚，基本事实论述准确，重难点突出，充分反映马克思主义中国化最新成果，理论性透彻、适宜，见理；</w:t>
            </w:r>
          </w:p>
          <w:p w14:paraId="7A9600F3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教师理论联系实际，能够自觉回应错误思想观点和学生关心的问题，教学素材多样，鲜活生动，见人、见事，针对性和亲和力自然、得体。</w:t>
            </w:r>
          </w:p>
        </w:tc>
        <w:tc>
          <w:tcPr>
            <w:tcW w:w="2140" w:type="dxa"/>
            <w:gridSpan w:val="2"/>
            <w:vAlign w:val="center"/>
          </w:tcPr>
          <w:p w14:paraId="67AF629C" w14:textId="77777777" w:rsidR="00FF03E9" w:rsidRDefault="00FF03E9" w:rsidP="000276EE">
            <w:pPr>
              <w:jc w:val="left"/>
              <w:rPr>
                <w:szCs w:val="21"/>
              </w:rPr>
            </w:pPr>
          </w:p>
        </w:tc>
      </w:tr>
      <w:tr w:rsidR="00FF03E9" w14:paraId="441A4869" w14:textId="77777777" w:rsidTr="000276EE">
        <w:trPr>
          <w:cantSplit/>
          <w:trHeight w:val="1100"/>
        </w:trPr>
        <w:tc>
          <w:tcPr>
            <w:tcW w:w="1271" w:type="dxa"/>
            <w:vAlign w:val="center"/>
          </w:tcPr>
          <w:p w14:paraId="5E1547AB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</w:p>
          <w:p w14:paraId="716B567E" w14:textId="77777777" w:rsidR="00FF03E9" w:rsidRDefault="00FF03E9" w:rsidP="000276EE">
            <w:pPr>
              <w:jc w:val="center"/>
              <w:rPr>
                <w:rFonts w:ascii="黑体" w:eastAsia="黑体"/>
                <w:bCs/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教学方法</w:t>
            </w:r>
          </w:p>
          <w:p w14:paraId="3DE204C7" w14:textId="77777777" w:rsidR="00FF03E9" w:rsidRDefault="00FF03E9" w:rsidP="000276EE">
            <w:pPr>
              <w:jc w:val="center"/>
              <w:rPr>
                <w:szCs w:val="21"/>
              </w:rPr>
            </w:pPr>
            <w:r>
              <w:rPr>
                <w:rFonts w:ascii="黑体" w:eastAsia="黑体" w:hint="eastAsia"/>
                <w:bCs/>
                <w:szCs w:val="21"/>
              </w:rPr>
              <w:t>（25分）</w:t>
            </w:r>
          </w:p>
        </w:tc>
        <w:tc>
          <w:tcPr>
            <w:tcW w:w="6946" w:type="dxa"/>
            <w:gridSpan w:val="7"/>
            <w:vAlign w:val="center"/>
          </w:tcPr>
          <w:p w14:paraId="22DE1A71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教师教学方法灵活适当，关注学生差异性；</w:t>
            </w:r>
          </w:p>
          <w:p w14:paraId="3DA913DA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教师注重教学互动，调动学生参与积极性；</w:t>
            </w:r>
          </w:p>
          <w:p w14:paraId="1A6B71E2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教师能够合理运用现代信息技术手段，与教学内容配合度好。</w:t>
            </w:r>
          </w:p>
        </w:tc>
        <w:tc>
          <w:tcPr>
            <w:tcW w:w="2140" w:type="dxa"/>
            <w:gridSpan w:val="2"/>
            <w:vAlign w:val="center"/>
          </w:tcPr>
          <w:p w14:paraId="26FC9CDB" w14:textId="77777777" w:rsidR="00FF03E9" w:rsidRDefault="00FF03E9" w:rsidP="000276EE">
            <w:pPr>
              <w:jc w:val="left"/>
              <w:rPr>
                <w:szCs w:val="21"/>
              </w:rPr>
            </w:pPr>
          </w:p>
        </w:tc>
      </w:tr>
      <w:tr w:rsidR="00FF03E9" w14:paraId="64192431" w14:textId="77777777" w:rsidTr="000276EE">
        <w:trPr>
          <w:cantSplit/>
          <w:trHeight w:val="767"/>
        </w:trPr>
        <w:tc>
          <w:tcPr>
            <w:tcW w:w="1271" w:type="dxa"/>
            <w:vAlign w:val="center"/>
          </w:tcPr>
          <w:p w14:paraId="3F58CF98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课堂管理</w:t>
            </w:r>
          </w:p>
          <w:p w14:paraId="4D20BFD4" w14:textId="77777777" w:rsidR="00FF03E9" w:rsidRDefault="00FF03E9" w:rsidP="000276EE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15</w:t>
            </w:r>
            <w:r>
              <w:rPr>
                <w:rFonts w:hint="eastAsia"/>
                <w:bCs/>
                <w:szCs w:val="21"/>
              </w:rPr>
              <w:t>分）</w:t>
            </w:r>
          </w:p>
        </w:tc>
        <w:tc>
          <w:tcPr>
            <w:tcW w:w="6946" w:type="dxa"/>
            <w:gridSpan w:val="7"/>
            <w:vAlign w:val="center"/>
          </w:tcPr>
          <w:p w14:paraId="7C6BF809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教师能够严格管理课堂，管理方法科学合理；</w:t>
            </w:r>
          </w:p>
          <w:p w14:paraId="5517712C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教师的管理行为即时效果明显，能够提</w:t>
            </w:r>
            <w:proofErr w:type="gramStart"/>
            <w:r>
              <w:rPr>
                <w:rFonts w:hint="eastAsia"/>
                <w:szCs w:val="21"/>
              </w:rPr>
              <w:t>振学生</w:t>
            </w:r>
            <w:proofErr w:type="gramEnd"/>
            <w:r>
              <w:rPr>
                <w:rFonts w:hint="eastAsia"/>
                <w:szCs w:val="21"/>
              </w:rPr>
              <w:t>的精神状态。</w:t>
            </w:r>
          </w:p>
          <w:p w14:paraId="7F5D8138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完成教学计划，课堂秩序良好，学生到课率高，无迟到、早退、睡觉、玩手机等与教学无关的现象。</w:t>
            </w:r>
          </w:p>
        </w:tc>
        <w:tc>
          <w:tcPr>
            <w:tcW w:w="2140" w:type="dxa"/>
            <w:gridSpan w:val="2"/>
            <w:vAlign w:val="center"/>
          </w:tcPr>
          <w:p w14:paraId="41333230" w14:textId="77777777" w:rsidR="00FF03E9" w:rsidRDefault="00FF03E9" w:rsidP="000276EE">
            <w:pPr>
              <w:jc w:val="left"/>
              <w:rPr>
                <w:szCs w:val="21"/>
              </w:rPr>
            </w:pPr>
          </w:p>
        </w:tc>
      </w:tr>
      <w:tr w:rsidR="00FF03E9" w14:paraId="10FAC8F7" w14:textId="77777777" w:rsidTr="000276EE">
        <w:trPr>
          <w:cantSplit/>
          <w:trHeight w:val="1035"/>
        </w:trPr>
        <w:tc>
          <w:tcPr>
            <w:tcW w:w="1271" w:type="dxa"/>
            <w:vAlign w:val="center"/>
          </w:tcPr>
          <w:p w14:paraId="338E53F4" w14:textId="77777777" w:rsidR="00FF03E9" w:rsidRDefault="00FF03E9" w:rsidP="000276EE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教学效果</w:t>
            </w:r>
          </w:p>
          <w:p w14:paraId="76377D8C" w14:textId="77777777" w:rsidR="00FF03E9" w:rsidRDefault="00FF03E9" w:rsidP="000276EE">
            <w:pPr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30</w:t>
            </w:r>
            <w:r>
              <w:rPr>
                <w:rFonts w:hint="eastAsia"/>
                <w:bCs/>
                <w:szCs w:val="21"/>
              </w:rPr>
              <w:t>分）</w:t>
            </w:r>
          </w:p>
        </w:tc>
        <w:tc>
          <w:tcPr>
            <w:tcW w:w="6946" w:type="dxa"/>
            <w:gridSpan w:val="7"/>
            <w:vAlign w:val="center"/>
          </w:tcPr>
          <w:p w14:paraId="49D84FC1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注重思想理论教育和价值引领，知识传授和情感交流充分；</w:t>
            </w:r>
          </w:p>
          <w:p w14:paraId="0A788E89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教师教学感染力强、课堂气氛好、学生参与率高，抬头听课率高；</w:t>
            </w:r>
          </w:p>
        </w:tc>
        <w:tc>
          <w:tcPr>
            <w:tcW w:w="2140" w:type="dxa"/>
            <w:gridSpan w:val="2"/>
            <w:vAlign w:val="center"/>
          </w:tcPr>
          <w:p w14:paraId="4E00D511" w14:textId="77777777" w:rsidR="00FF03E9" w:rsidRDefault="00FF03E9" w:rsidP="000276EE">
            <w:pPr>
              <w:jc w:val="left"/>
              <w:rPr>
                <w:szCs w:val="21"/>
              </w:rPr>
            </w:pPr>
          </w:p>
        </w:tc>
      </w:tr>
      <w:tr w:rsidR="00FF03E9" w14:paraId="510E592A" w14:textId="77777777" w:rsidTr="000276EE">
        <w:trPr>
          <w:cantSplit/>
          <w:trHeight w:val="992"/>
        </w:trPr>
        <w:tc>
          <w:tcPr>
            <w:tcW w:w="1271" w:type="dxa"/>
            <w:vAlign w:val="center"/>
          </w:tcPr>
          <w:p w14:paraId="7FFC72C2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总体评价</w:t>
            </w:r>
          </w:p>
        </w:tc>
        <w:tc>
          <w:tcPr>
            <w:tcW w:w="6946" w:type="dxa"/>
            <w:gridSpan w:val="7"/>
          </w:tcPr>
          <w:p w14:paraId="12CB842D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优秀（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良好（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一般（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合格（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较差（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  <w:p w14:paraId="249A6407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相应等级划“√”（</w:t>
            </w:r>
            <w:r>
              <w:rPr>
                <w:rFonts w:hint="eastAsia"/>
                <w:szCs w:val="21"/>
              </w:rPr>
              <w:t>100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90</w:t>
            </w:r>
            <w:r>
              <w:rPr>
                <w:rFonts w:hint="eastAsia"/>
                <w:szCs w:val="21"/>
              </w:rPr>
              <w:t>为优秀，</w:t>
            </w:r>
            <w:r>
              <w:rPr>
                <w:rFonts w:hint="eastAsia"/>
                <w:szCs w:val="21"/>
              </w:rPr>
              <w:t>89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80</w:t>
            </w:r>
            <w:r>
              <w:rPr>
                <w:rFonts w:hint="eastAsia"/>
                <w:szCs w:val="21"/>
              </w:rPr>
              <w:t>为良好，</w:t>
            </w:r>
            <w:r>
              <w:rPr>
                <w:rFonts w:hint="eastAsia"/>
                <w:szCs w:val="21"/>
              </w:rPr>
              <w:t>79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70</w:t>
            </w:r>
            <w:r>
              <w:rPr>
                <w:rFonts w:hint="eastAsia"/>
                <w:szCs w:val="21"/>
              </w:rPr>
              <w:t>为一般，</w:t>
            </w:r>
            <w:r>
              <w:rPr>
                <w:rFonts w:hint="eastAsia"/>
                <w:szCs w:val="21"/>
              </w:rPr>
              <w:t>69-60</w:t>
            </w:r>
            <w:r>
              <w:rPr>
                <w:rFonts w:hint="eastAsia"/>
                <w:szCs w:val="21"/>
              </w:rPr>
              <w:t>为合格，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以下为较差</w:t>
            </w:r>
          </w:p>
        </w:tc>
        <w:tc>
          <w:tcPr>
            <w:tcW w:w="2140" w:type="dxa"/>
            <w:gridSpan w:val="2"/>
          </w:tcPr>
          <w:p w14:paraId="51FC246D" w14:textId="77777777" w:rsidR="00FF03E9" w:rsidRDefault="00FF03E9" w:rsidP="000276EE">
            <w:pPr>
              <w:jc w:val="left"/>
              <w:rPr>
                <w:szCs w:val="21"/>
              </w:rPr>
            </w:pPr>
          </w:p>
        </w:tc>
      </w:tr>
      <w:tr w:rsidR="00FF03E9" w14:paraId="40411EC2" w14:textId="77777777" w:rsidTr="000276EE">
        <w:trPr>
          <w:cantSplit/>
          <w:trHeight w:val="1404"/>
        </w:trPr>
        <w:tc>
          <w:tcPr>
            <w:tcW w:w="10357" w:type="dxa"/>
            <w:gridSpan w:val="10"/>
            <w:vAlign w:val="center"/>
          </w:tcPr>
          <w:p w14:paraId="2E7F8BDB" w14:textId="77777777" w:rsidR="00FF03E9" w:rsidRDefault="00FF03E9" w:rsidP="000276E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评价及建议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：</w:t>
            </w:r>
          </w:p>
          <w:p w14:paraId="6E25241A" w14:textId="513AC48C" w:rsidR="00FF03E9" w:rsidRDefault="00FF03E9" w:rsidP="000276EE">
            <w:pPr>
              <w:rPr>
                <w:rFonts w:ascii="黑体" w:eastAsia="黑体"/>
                <w:szCs w:val="21"/>
              </w:rPr>
            </w:pPr>
          </w:p>
          <w:p w14:paraId="5693021B" w14:textId="77777777" w:rsidR="006650EE" w:rsidRDefault="006650EE" w:rsidP="000276EE">
            <w:pPr>
              <w:rPr>
                <w:rFonts w:ascii="黑体" w:eastAsia="黑体" w:hint="eastAsia"/>
                <w:szCs w:val="21"/>
              </w:rPr>
            </w:pPr>
          </w:p>
          <w:p w14:paraId="469F579B" w14:textId="69F0BDC2" w:rsidR="00E71663" w:rsidRDefault="00E71663" w:rsidP="000276EE">
            <w:pPr>
              <w:rPr>
                <w:rFonts w:ascii="黑体" w:eastAsia="黑体"/>
                <w:szCs w:val="21"/>
              </w:rPr>
            </w:pPr>
          </w:p>
          <w:p w14:paraId="53ACA8B9" w14:textId="21D1949B" w:rsidR="00E71663" w:rsidRDefault="00E71663" w:rsidP="000276EE">
            <w:pPr>
              <w:rPr>
                <w:rFonts w:ascii="黑体" w:eastAsia="黑体"/>
                <w:szCs w:val="21"/>
              </w:rPr>
            </w:pPr>
          </w:p>
          <w:p w14:paraId="003EB828" w14:textId="012B92B4" w:rsidR="00E71663" w:rsidRDefault="00E71663" w:rsidP="000276EE">
            <w:pPr>
              <w:rPr>
                <w:rFonts w:ascii="黑体" w:eastAsia="黑体"/>
                <w:szCs w:val="21"/>
              </w:rPr>
            </w:pPr>
          </w:p>
          <w:p w14:paraId="7FA7B165" w14:textId="77777777" w:rsidR="00E71663" w:rsidRDefault="00E71663" w:rsidP="000276EE">
            <w:pPr>
              <w:rPr>
                <w:rFonts w:ascii="黑体" w:eastAsia="黑体" w:hint="eastAsia"/>
                <w:szCs w:val="21"/>
              </w:rPr>
            </w:pPr>
          </w:p>
          <w:p w14:paraId="21E6E798" w14:textId="77777777" w:rsidR="00FF03E9" w:rsidRDefault="00FF03E9" w:rsidP="000276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</w:t>
            </w:r>
            <w:r>
              <w:rPr>
                <w:rFonts w:hint="eastAsia"/>
                <w:szCs w:val="21"/>
              </w:rPr>
              <w:t>听课人签字：</w:t>
            </w:r>
          </w:p>
          <w:p w14:paraId="324F664C" w14:textId="77777777" w:rsidR="00FF03E9" w:rsidRDefault="00FF03E9" w:rsidP="000276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</w:t>
            </w:r>
          </w:p>
          <w:p w14:paraId="2B142E4E" w14:textId="77777777" w:rsidR="00FF03E9" w:rsidRDefault="00FF03E9" w:rsidP="000276EE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 xml:space="preserve">    </w:t>
            </w:r>
            <w:r w:rsidRPr="0055731E">
              <w:rPr>
                <w:rFonts w:hint="eastAsia"/>
                <w:sz w:val="22"/>
                <w:szCs w:val="22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10B80533" w14:textId="77777777" w:rsidR="00520110" w:rsidRDefault="00520110" w:rsidP="00E71663">
      <w:pPr>
        <w:spacing w:line="520" w:lineRule="exact"/>
      </w:pPr>
    </w:p>
    <w:sectPr w:rsidR="00520110" w:rsidSect="006650EE">
      <w:pgSz w:w="11906" w:h="16838"/>
      <w:pgMar w:top="567" w:right="1474" w:bottom="567" w:left="1588" w:header="851" w:footer="992" w:gutter="0"/>
      <w:pgNumType w:fmt="numberInDash"/>
      <w:cols w:space="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82015"/>
    <w:multiLevelType w:val="multilevel"/>
    <w:tmpl w:val="0B282015"/>
    <w:lvl w:ilvl="0">
      <w:start w:val="20"/>
      <w:numFmt w:val="decimal"/>
      <w:lvlText w:val="%1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5D65383C"/>
    <w:multiLevelType w:val="multilevel"/>
    <w:tmpl w:val="5D65383C"/>
    <w:lvl w:ilvl="0">
      <w:start w:val="20"/>
      <w:numFmt w:val="decimal"/>
      <w:lvlText w:val="（%1"/>
      <w:lvlJc w:val="left"/>
      <w:pPr>
        <w:tabs>
          <w:tab w:val="left" w:pos="840"/>
        </w:tabs>
        <w:ind w:left="840" w:hanging="840"/>
      </w:pPr>
      <w:rPr>
        <w:rFonts w:hint="default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E9"/>
    <w:rsid w:val="00520110"/>
    <w:rsid w:val="006650EE"/>
    <w:rsid w:val="00E71663"/>
    <w:rsid w:val="00F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1FC22"/>
  <w15:chartTrackingRefBased/>
  <w15:docId w15:val="{3CF5A422-C2EE-43EF-8CB7-F9E66E89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3E9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孔维敏</dc:creator>
  <cp:keywords/>
  <dc:description/>
  <cp:lastModifiedBy>孔维敏</cp:lastModifiedBy>
  <cp:revision>3</cp:revision>
  <dcterms:created xsi:type="dcterms:W3CDTF">2024-02-24T11:35:00Z</dcterms:created>
  <dcterms:modified xsi:type="dcterms:W3CDTF">2024-02-27T00:53:00Z</dcterms:modified>
</cp:coreProperties>
</file>