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AED" w:rsidRDefault="002A0AED" w:rsidP="002A0AED">
      <w:pPr>
        <w:jc w:val="center"/>
        <w:rPr>
          <w:rFonts w:asciiTheme="majorEastAsia" w:eastAsiaTheme="majorEastAsia" w:hAnsiTheme="majorEastAsia" w:cs="Arial"/>
          <w:kern w:val="0"/>
          <w:sz w:val="44"/>
          <w:szCs w:val="44"/>
        </w:rPr>
      </w:pPr>
      <w:bookmarkStart w:id="0" w:name="_GoBack"/>
      <w:bookmarkEnd w:id="0"/>
      <w:r w:rsidRPr="002A0AED">
        <w:rPr>
          <w:rFonts w:asciiTheme="majorEastAsia" w:eastAsiaTheme="majorEastAsia" w:hAnsiTheme="majorEastAsia" w:cs="Arial" w:hint="eastAsia"/>
          <w:kern w:val="0"/>
          <w:sz w:val="44"/>
          <w:szCs w:val="44"/>
        </w:rPr>
        <w:t>转发关于开展</w:t>
      </w:r>
      <w:r w:rsidR="00030807" w:rsidRPr="002A0AED">
        <w:rPr>
          <w:rFonts w:asciiTheme="majorEastAsia" w:eastAsiaTheme="majorEastAsia" w:hAnsiTheme="majorEastAsia" w:cs="Arial" w:hint="eastAsia"/>
          <w:kern w:val="0"/>
          <w:sz w:val="44"/>
          <w:szCs w:val="44"/>
        </w:rPr>
        <w:t>2021年度学风建设</w:t>
      </w:r>
    </w:p>
    <w:p w:rsidR="00030807" w:rsidRPr="002A0AED" w:rsidRDefault="00030807" w:rsidP="002A0AED">
      <w:pPr>
        <w:jc w:val="center"/>
        <w:rPr>
          <w:rFonts w:asciiTheme="majorEastAsia" w:eastAsiaTheme="majorEastAsia" w:hAnsiTheme="majorEastAsia" w:cs="Arial"/>
          <w:kern w:val="0"/>
          <w:sz w:val="44"/>
          <w:szCs w:val="44"/>
        </w:rPr>
      </w:pPr>
      <w:r w:rsidRPr="002A0AED">
        <w:rPr>
          <w:rFonts w:asciiTheme="majorEastAsia" w:eastAsiaTheme="majorEastAsia" w:hAnsiTheme="majorEastAsia" w:cs="Arial" w:hint="eastAsia"/>
          <w:kern w:val="0"/>
          <w:sz w:val="44"/>
          <w:szCs w:val="44"/>
        </w:rPr>
        <w:t>资助计划项目申报</w:t>
      </w:r>
      <w:r w:rsidR="002A0AED" w:rsidRPr="002A0AED">
        <w:rPr>
          <w:rFonts w:asciiTheme="majorEastAsia" w:eastAsiaTheme="majorEastAsia" w:hAnsiTheme="majorEastAsia" w:cs="Arial" w:hint="eastAsia"/>
          <w:kern w:val="0"/>
          <w:sz w:val="44"/>
          <w:szCs w:val="44"/>
        </w:rPr>
        <w:t>的通知</w:t>
      </w:r>
    </w:p>
    <w:p w:rsidR="00030807" w:rsidRPr="002A0AED" w:rsidRDefault="00030807" w:rsidP="002A0AED">
      <w:pPr>
        <w:spacing w:line="360" w:lineRule="auto"/>
        <w:rPr>
          <w:rFonts w:ascii="仿宋_GB2312" w:eastAsia="仿宋_GB2312" w:hAnsi="Arial" w:cs="Arial"/>
          <w:kern w:val="0"/>
          <w:sz w:val="32"/>
          <w:szCs w:val="32"/>
        </w:rPr>
      </w:pPr>
    </w:p>
    <w:p w:rsidR="00030807" w:rsidRPr="00BA4AB2" w:rsidRDefault="002A0AED" w:rsidP="002A0AED">
      <w:pPr>
        <w:spacing w:line="360" w:lineRule="auto"/>
        <w:rPr>
          <w:rFonts w:ascii="黑体" w:eastAsia="黑体" w:hAnsi="黑体" w:cs="Arial"/>
          <w:kern w:val="0"/>
          <w:sz w:val="32"/>
          <w:szCs w:val="32"/>
        </w:rPr>
      </w:pPr>
      <w:r w:rsidRPr="00BA4AB2">
        <w:rPr>
          <w:rFonts w:ascii="黑体" w:eastAsia="黑体" w:hAnsi="黑体" w:cs="Arial" w:hint="eastAsia"/>
          <w:kern w:val="0"/>
          <w:sz w:val="32"/>
          <w:szCs w:val="32"/>
        </w:rPr>
        <w:t>各位教师：</w:t>
      </w:r>
      <w:r w:rsidR="00030807" w:rsidRPr="00BA4AB2">
        <w:rPr>
          <w:rFonts w:ascii="黑体" w:eastAsia="黑体" w:hAnsi="黑体" w:cs="Arial" w:hint="eastAsia"/>
          <w:kern w:val="0"/>
          <w:sz w:val="32"/>
          <w:szCs w:val="32"/>
        </w:rPr>
        <w:t xml:space="preserve">    </w:t>
      </w:r>
    </w:p>
    <w:p w:rsidR="002A0AED" w:rsidRPr="002A0AED" w:rsidRDefault="002A0AED" w:rsidP="002A0AED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2A0AED">
        <w:rPr>
          <w:rFonts w:ascii="仿宋" w:eastAsia="仿宋" w:hAnsi="仿宋" w:cs="仿宋" w:hint="eastAsia"/>
          <w:sz w:val="32"/>
          <w:szCs w:val="32"/>
        </w:rPr>
        <w:t>根据中国科协办公厅、教育部办公厅、共青团中央办公厅、中科院办公厅、工程院办公厅《关于联合开展2021年“共和国的脊梁——科学大师名校宣传工程”》工作安排，面向高校和科研院所开展学风建设资助。资助对象、资助（支持）范围、及申报时间等详见中国科协网站：https://www.cast.org.cn/art/2021/3/3/art_457_148257.html。现转发该通知，我</w:t>
      </w:r>
      <w:r>
        <w:rPr>
          <w:rFonts w:ascii="仿宋" w:eastAsia="仿宋" w:hAnsi="仿宋" w:cs="仿宋" w:hint="eastAsia"/>
          <w:sz w:val="32"/>
          <w:szCs w:val="32"/>
        </w:rPr>
        <w:t>院</w:t>
      </w:r>
      <w:r w:rsidRPr="002A0AED">
        <w:rPr>
          <w:rFonts w:ascii="仿宋" w:eastAsia="仿宋" w:hAnsi="仿宋" w:cs="仿宋" w:hint="eastAsia"/>
          <w:sz w:val="32"/>
          <w:szCs w:val="32"/>
        </w:rPr>
        <w:t>限额申报1项，有欲申报的请</w:t>
      </w:r>
      <w:r>
        <w:rPr>
          <w:rFonts w:ascii="仿宋" w:eastAsia="仿宋" w:hAnsi="仿宋" w:cs="仿宋" w:hint="eastAsia"/>
          <w:sz w:val="32"/>
          <w:szCs w:val="32"/>
        </w:rPr>
        <w:t>于4月9日前</w:t>
      </w:r>
      <w:r w:rsidRPr="002A0AED">
        <w:rPr>
          <w:rFonts w:ascii="仿宋" w:eastAsia="仿宋" w:hAnsi="仿宋" w:cs="仿宋" w:hint="eastAsia"/>
          <w:sz w:val="32"/>
          <w:szCs w:val="32"/>
        </w:rPr>
        <w:t>联系科研处，联系人：</w:t>
      </w:r>
      <w:r>
        <w:rPr>
          <w:rFonts w:ascii="仿宋" w:eastAsia="仿宋" w:hAnsi="仿宋" w:cs="仿宋" w:hint="eastAsia"/>
          <w:sz w:val="32"/>
          <w:szCs w:val="32"/>
        </w:rPr>
        <w:t>高艳蓉</w:t>
      </w:r>
      <w:r w:rsidRPr="002A0AED">
        <w:rPr>
          <w:rFonts w:ascii="仿宋" w:eastAsia="仿宋" w:hAnsi="仿宋" w:cs="仿宋" w:hint="eastAsia"/>
          <w:sz w:val="32"/>
          <w:szCs w:val="32"/>
        </w:rPr>
        <w:t>，联系电话：</w:t>
      </w:r>
      <w:r>
        <w:rPr>
          <w:rFonts w:ascii="仿宋" w:eastAsia="仿宋" w:hAnsi="仿宋" w:cs="仿宋" w:hint="eastAsia"/>
          <w:sz w:val="32"/>
          <w:szCs w:val="32"/>
        </w:rPr>
        <w:t>84778417</w:t>
      </w:r>
      <w:r w:rsidRPr="002A0AED">
        <w:rPr>
          <w:rFonts w:ascii="仿宋" w:eastAsia="仿宋" w:hAnsi="仿宋" w:cs="仿宋" w:hint="eastAsia"/>
          <w:sz w:val="32"/>
          <w:szCs w:val="32"/>
        </w:rPr>
        <w:t>。</w:t>
      </w:r>
    </w:p>
    <w:p w:rsidR="002A0AED" w:rsidRDefault="002A0AED" w:rsidP="002A0AED">
      <w:pPr>
        <w:spacing w:line="360" w:lineRule="auto"/>
        <w:rPr>
          <w:rFonts w:ascii="仿宋" w:eastAsia="仿宋" w:hAnsi="仿宋" w:cs="仿宋"/>
          <w:sz w:val="32"/>
          <w:szCs w:val="32"/>
        </w:rPr>
      </w:pPr>
    </w:p>
    <w:p w:rsidR="002A0AED" w:rsidRDefault="002A0AED" w:rsidP="002A0AED">
      <w:pPr>
        <w:spacing w:line="360" w:lineRule="auto"/>
        <w:ind w:firstLineChars="2100" w:firstLine="6720"/>
        <w:rPr>
          <w:rFonts w:ascii="仿宋" w:eastAsia="仿宋" w:hAnsi="仿宋" w:cs="仿宋"/>
          <w:sz w:val="32"/>
          <w:szCs w:val="32"/>
        </w:rPr>
      </w:pPr>
      <w:r w:rsidRPr="002A0AED">
        <w:rPr>
          <w:rFonts w:ascii="仿宋" w:eastAsia="仿宋" w:hAnsi="仿宋" w:cs="仿宋" w:hint="eastAsia"/>
          <w:sz w:val="32"/>
          <w:szCs w:val="32"/>
        </w:rPr>
        <w:t>科研处</w:t>
      </w:r>
    </w:p>
    <w:p w:rsidR="002A0AED" w:rsidRPr="002A0AED" w:rsidRDefault="002A0AED" w:rsidP="002A0AED">
      <w:pPr>
        <w:spacing w:line="360" w:lineRule="auto"/>
        <w:ind w:firstLineChars="1850" w:firstLine="592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2021年3月25日</w:t>
      </w:r>
    </w:p>
    <w:sectPr w:rsidR="002A0AED" w:rsidRPr="002A0AED" w:rsidSect="000334C3">
      <w:pgSz w:w="11907" w:h="16840"/>
      <w:pgMar w:top="1440" w:right="1797" w:bottom="1440" w:left="1797" w:header="851" w:footer="992" w:gutter="0"/>
      <w:cols w:space="425"/>
      <w:titlePg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807"/>
    <w:rsid w:val="00024E2F"/>
    <w:rsid w:val="00030807"/>
    <w:rsid w:val="000334C3"/>
    <w:rsid w:val="000C2C38"/>
    <w:rsid w:val="002A0AED"/>
    <w:rsid w:val="004133AE"/>
    <w:rsid w:val="00BA4AB2"/>
    <w:rsid w:val="00C65B60"/>
    <w:rsid w:val="00D63018"/>
    <w:rsid w:val="00D81A1D"/>
    <w:rsid w:val="00F2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030807"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"/>
    <w:uiPriority w:val="99"/>
    <w:semiHidden/>
    <w:rsid w:val="00030807"/>
    <w:rPr>
      <w:rFonts w:ascii="Arial" w:eastAsia="宋体" w:hAnsi="Arial" w:cs="Arial"/>
      <w:vanish/>
      <w:kern w:val="0"/>
      <w:sz w:val="16"/>
      <w:szCs w:val="16"/>
    </w:rPr>
  </w:style>
  <w:style w:type="character" w:customStyle="1" w:styleId="apple-converted-space">
    <w:name w:val="apple-converted-space"/>
    <w:basedOn w:val="a0"/>
    <w:rsid w:val="00030807"/>
  </w:style>
  <w:style w:type="paragraph" w:styleId="a3">
    <w:name w:val="Normal (Web)"/>
    <w:basedOn w:val="a"/>
    <w:uiPriority w:val="99"/>
    <w:unhideWhenUsed/>
    <w:rsid w:val="000308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30807"/>
    <w:rPr>
      <w:color w:val="0000FF"/>
      <w:u w:val="single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030807"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0"/>
    <w:uiPriority w:val="99"/>
    <w:semiHidden/>
    <w:rsid w:val="00030807"/>
    <w:rPr>
      <w:rFonts w:ascii="Arial" w:eastAsia="宋体" w:hAnsi="Arial" w:cs="Arial"/>
      <w:vanish/>
      <w:kern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030807"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"/>
    <w:uiPriority w:val="99"/>
    <w:semiHidden/>
    <w:rsid w:val="00030807"/>
    <w:rPr>
      <w:rFonts w:ascii="Arial" w:eastAsia="宋体" w:hAnsi="Arial" w:cs="Arial"/>
      <w:vanish/>
      <w:kern w:val="0"/>
      <w:sz w:val="16"/>
      <w:szCs w:val="16"/>
    </w:rPr>
  </w:style>
  <w:style w:type="character" w:customStyle="1" w:styleId="apple-converted-space">
    <w:name w:val="apple-converted-space"/>
    <w:basedOn w:val="a0"/>
    <w:rsid w:val="00030807"/>
  </w:style>
  <w:style w:type="paragraph" w:styleId="a3">
    <w:name w:val="Normal (Web)"/>
    <w:basedOn w:val="a"/>
    <w:uiPriority w:val="99"/>
    <w:unhideWhenUsed/>
    <w:rsid w:val="000308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30807"/>
    <w:rPr>
      <w:color w:val="0000FF"/>
      <w:u w:val="single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030807"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0"/>
    <w:uiPriority w:val="99"/>
    <w:semiHidden/>
    <w:rsid w:val="00030807"/>
    <w:rPr>
      <w:rFonts w:ascii="Arial" w:eastAsia="宋体" w:hAnsi="Arial" w:cs="Arial"/>
      <w:vanish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8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9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汪玉川</dc:creator>
  <cp:lastModifiedBy>汪玉川</cp:lastModifiedBy>
  <cp:revision>6</cp:revision>
  <dcterms:created xsi:type="dcterms:W3CDTF">2021-10-27T06:24:00Z</dcterms:created>
  <dcterms:modified xsi:type="dcterms:W3CDTF">2021-10-27T06:48:00Z</dcterms:modified>
</cp:coreProperties>
</file>