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AF7" w:rsidRDefault="00BB3AF7" w:rsidP="00BB3AF7">
      <w:pPr>
        <w:jc w:val="distribute"/>
        <w:rPr>
          <w:rFonts w:ascii="方正宋黑简体" w:eastAsia="方正宋黑简体" w:hAnsi="方正宋黑简体" w:cs="方正宋黑简体"/>
          <w:b/>
          <w:bCs/>
          <w:color w:val="FF0000"/>
          <w:sz w:val="72"/>
          <w:szCs w:val="72"/>
        </w:rPr>
      </w:pPr>
      <w:r>
        <w:rPr>
          <w:rFonts w:ascii="方正宋黑简体" w:eastAsia="方正宋黑简体" w:hAnsi="方正宋黑简体" w:cs="方正宋黑简体" w:hint="eastAsia"/>
          <w:b/>
          <w:bCs/>
          <w:color w:val="FF0000"/>
          <w:sz w:val="72"/>
          <w:szCs w:val="72"/>
        </w:rPr>
        <w:t>共青团</w:t>
      </w:r>
    </w:p>
    <w:p w:rsidR="00BB3AF7" w:rsidRDefault="00BB3AF7" w:rsidP="00BB3AF7"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ascii="方正宋黑简体" w:eastAsia="方正宋黑简体" w:hAnsi="方正宋黑简体" w:cs="方正宋黑简体" w:hint="eastAsia"/>
          <w:b/>
          <w:bCs/>
          <w:color w:val="FF0000"/>
          <w:sz w:val="72"/>
          <w:szCs w:val="72"/>
        </w:rPr>
        <w:t>北京青年政治学院委员会</w:t>
      </w:r>
    </w:p>
    <w:p w:rsidR="00BB3AF7" w:rsidRDefault="00BB3AF7" w:rsidP="00BB3AF7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院团发 [2023] 13 号</w:t>
      </w:r>
    </w:p>
    <w:p w:rsidR="00BB3AF7" w:rsidRPr="00BB3AF7" w:rsidRDefault="00BB3AF7" w:rsidP="00BB3AF7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19050" t="19050" r="3302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29C22" id="直接连接符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6pt,5.1pt" to="455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" strokecolor="red" strokeweight="2.25pt">
                <v:stroke joinstyle="miter"/>
              </v:line>
            </w:pict>
          </mc:Fallback>
        </mc:AlternateContent>
      </w:r>
    </w:p>
    <w:p w:rsidR="00462F49" w:rsidRDefault="00BB3AF7">
      <w:pPr>
        <w:jc w:val="center"/>
        <w:rPr>
          <w:rFonts w:ascii="黑体" w:eastAsia="黑体" w:hAnsi="黑体" w:cs="华文中宋"/>
          <w:sz w:val="36"/>
          <w:szCs w:val="36"/>
        </w:rPr>
      </w:pPr>
      <w:r>
        <w:rPr>
          <w:rFonts w:ascii="黑体" w:eastAsia="黑体" w:hAnsi="黑体" w:cs="文鼎大标宋" w:hint="eastAsia"/>
          <w:sz w:val="36"/>
          <w:szCs w:val="36"/>
        </w:rPr>
        <w:t xml:space="preserve">关于做好2023年团员发展工作的通知 </w:t>
      </w:r>
    </w:p>
    <w:p w:rsidR="00462F49" w:rsidRDefault="00462F49">
      <w:pPr>
        <w:jc w:val="center"/>
        <w:rPr>
          <w:rFonts w:ascii="华文中宋" w:eastAsia="华文中宋" w:hAnsi="华文中宋" w:cs="华文中宋"/>
          <w:sz w:val="36"/>
          <w:szCs w:val="36"/>
        </w:rPr>
      </w:pPr>
    </w:p>
    <w:p w:rsidR="00462F49" w:rsidRDefault="00BB3AF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各学院团委、团支部：</w:t>
      </w:r>
    </w:p>
    <w:p w:rsidR="00462F49" w:rsidRDefault="00BB3AF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   为深入学习宣传贯彻党的二十大精神，贯彻落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实习近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平 新时代中国特色社会主义思想和习近平总书记关于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青年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工 作的重要思想，持续推进全面从严治团，优化团员队伍结构， 提高团员发展质量，根据团中央《2023年全国发展团员调控工作指引》要求和上级相关文件精神，结合我校实际，进一步突出政治标准，提高发展团员质量，突出数量调控，严格团员发展程序，扎实做好2023年发展团员工作。现将有关事项通知如下。</w:t>
      </w:r>
    </w:p>
    <w:p w:rsidR="00462F49" w:rsidRDefault="00BB3AF7">
      <w:pPr>
        <w:ind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一、发展配额</w:t>
      </w:r>
    </w:p>
    <w:p w:rsidR="00462F49" w:rsidRDefault="00BB3AF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高校领域团员发展名额根据团中央批复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数按照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各高校 团内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统计团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青比和指标申报数、上一年度工作考核情况、 2022 年度团员发展和团员核查情况等折算并配发。学校需向大一年级团青比低于25%的学院、班级适当倾斜，确保“班班建支部”。大一新生团青比超过60%的学院、班级发展团员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计划须从严掌握。不建议在毕业年级发展团员。</w:t>
      </w:r>
    </w:p>
    <w:p w:rsidR="00462F49" w:rsidRDefault="00BB3AF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团委结合上一年度各二级学院考核情况和青年大学习、专题学习情况并按照上级要求，对各二级学院团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青数量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进行梳理并分配发展团员名额，各二级学院发展团员时需将名额侧重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于团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青比例低于25%的支部，如无特殊情况，发展后使该支部比例达到25%以上。（我校团青比不足25%的支部名单见附件1，各学院团委及团青比不足25%的支部发展配额见附件2）。</w:t>
      </w:r>
    </w:p>
    <w:p w:rsidR="00462F49" w:rsidRDefault="00BB3AF7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二、发展条件</w:t>
      </w:r>
    </w:p>
    <w:p w:rsidR="00462F49" w:rsidRDefault="00BB3AF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1.意愿强烈。年满14周岁，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承认团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的章程，自愿参加团的组织、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执行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团的决议和按期交纳团费的我校2021级和2022级青年学生。</w:t>
      </w:r>
    </w:p>
    <w:p w:rsidR="00462F49" w:rsidRDefault="00BB3AF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2.热心公益。已成为“志愿北京”实名注册志愿者。2021级青年须满足</w:t>
      </w:r>
      <w:r>
        <w:rPr>
          <w:rFonts w:ascii="仿宋" w:eastAsia="仿宋" w:hAnsi="仿宋" w:cs="Times New Roman" w:hint="eastAsia"/>
          <w:sz w:val="32"/>
          <w:szCs w:val="32"/>
        </w:rPr>
        <w:t>2022年5月至2023年4月期间志愿服务时长20小时及以上；2022级青年须参加</w:t>
      </w:r>
      <w:r>
        <w:rPr>
          <w:rFonts w:ascii="仿宋" w:eastAsia="仿宋" w:hAnsi="仿宋" w:cs="仿宋" w:hint="eastAsia"/>
          <w:sz w:val="32"/>
          <w:szCs w:val="32"/>
        </w:rPr>
        <w:t>校外志愿服务1次及以上或参加“北青蓝”校内志愿服务2次及以上。</w:t>
      </w:r>
    </w:p>
    <w:p w:rsidR="00462F49" w:rsidRDefault="00BB3AF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3.品学兼优。自成为我校在籍学生之日起至今，无违规违纪、上课缺勤、迟到早退等现象，无不及格科目、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无缓考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思政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课成绩75分（含）以上。青年大学习参与率100% 。</w:t>
      </w:r>
    </w:p>
    <w:p w:rsidR="00462F49" w:rsidRDefault="00BB3AF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4.全面发展。2021级青年须满足</w:t>
      </w:r>
      <w:r>
        <w:rPr>
          <w:rFonts w:ascii="仿宋" w:eastAsia="仿宋" w:hAnsi="仿宋" w:cs="Times New Roman" w:hint="eastAsia"/>
          <w:sz w:val="32"/>
          <w:szCs w:val="32"/>
        </w:rPr>
        <w:t>2022年5月至2023年4月期间</w:t>
      </w:r>
      <w:r>
        <w:rPr>
          <w:rFonts w:ascii="仿宋" w:eastAsia="仿宋" w:hAnsi="仿宋" w:cs="仿宋" w:hint="eastAsia"/>
          <w:sz w:val="32"/>
          <w:szCs w:val="32"/>
        </w:rPr>
        <w:t>至少参加4次校级活动；2022级青年须至少参加2次校级活动。</w:t>
      </w:r>
    </w:p>
    <w:p w:rsidR="00462F49" w:rsidRDefault="00BB3AF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5.学校、学院、班级学生干部，以及有突出贡献的青年学生，可按要求优先发展。</w:t>
      </w:r>
    </w:p>
    <w:p w:rsidR="00462F49" w:rsidRDefault="00BB3AF7">
      <w:pPr>
        <w:ind w:firstLineChars="196" w:firstLine="63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三、发展程序</w:t>
      </w:r>
    </w:p>
    <w:p w:rsidR="00462F49" w:rsidRDefault="00BB3AF7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1.入团申请的提出。入团申请应由本人自愿向团组织提出，申请书内容一般应包括对团的认识、入团动机和向团组织表态等，由本人亲自书写。入团申请书内容必须完整，必须手写并本人签名。</w:t>
      </w:r>
    </w:p>
    <w:p w:rsidR="00462F49" w:rsidRDefault="00BB3AF7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2.安排入团申请谈话。团组织收到入团申请书后，应当在一个月内派人同入团申请人谈话，对其基本情况及思想作进一步了解，并做好谈话记录。</w:t>
      </w:r>
    </w:p>
    <w:p w:rsidR="00462F49" w:rsidRDefault="00BB3AF7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3</w:t>
      </w:r>
      <w:r>
        <w:rPr>
          <w:rFonts w:ascii="仿宋" w:eastAsia="仿宋" w:hAnsi="仿宋" w:cs="Times New Roman"/>
          <w:sz w:val="30"/>
          <w:szCs w:val="30"/>
        </w:rPr>
        <w:t>.</w:t>
      </w:r>
      <w:r>
        <w:rPr>
          <w:rFonts w:ascii="仿宋" w:eastAsia="仿宋" w:hAnsi="仿宋" w:cs="Times New Roman" w:hint="eastAsia"/>
          <w:sz w:val="30"/>
          <w:szCs w:val="30"/>
        </w:rPr>
        <w:t>确定入团积极分子。各支部应在所有入团申请人中确定入团积极分子，应由支部大会研究决定，采取团员推荐的推优方式。决定后将积极分子名单报学院团委，各学院团委整理</w:t>
      </w:r>
      <w:proofErr w:type="gramStart"/>
      <w:r>
        <w:rPr>
          <w:rFonts w:ascii="仿宋" w:eastAsia="仿宋" w:hAnsi="仿宋" w:cs="Times New Roman" w:hint="eastAsia"/>
          <w:sz w:val="30"/>
          <w:szCs w:val="30"/>
        </w:rPr>
        <w:t>后报校团委</w:t>
      </w:r>
      <w:proofErr w:type="gramEnd"/>
      <w:r>
        <w:rPr>
          <w:rFonts w:ascii="仿宋" w:eastAsia="仿宋" w:hAnsi="仿宋" w:cs="Times New Roman" w:hint="eastAsia"/>
          <w:sz w:val="30"/>
          <w:szCs w:val="30"/>
        </w:rPr>
        <w:t>。</w:t>
      </w:r>
    </w:p>
    <w:p w:rsidR="00462F49" w:rsidRDefault="00BB3AF7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4.确定积极分子培养联系人。各支部应当指定1至2名团员作为入团积极分子的培养联系人。学院团委</w:t>
      </w:r>
      <w:proofErr w:type="gramStart"/>
      <w:r>
        <w:rPr>
          <w:rFonts w:ascii="仿宋" w:eastAsia="仿宋" w:hAnsi="仿宋" w:cs="Times New Roman" w:hint="eastAsia"/>
          <w:sz w:val="30"/>
          <w:szCs w:val="30"/>
        </w:rPr>
        <w:t>学生副</w:t>
      </w:r>
      <w:proofErr w:type="gramEnd"/>
      <w:r>
        <w:rPr>
          <w:rFonts w:ascii="仿宋" w:eastAsia="仿宋" w:hAnsi="仿宋" w:cs="Times New Roman" w:hint="eastAsia"/>
          <w:sz w:val="30"/>
          <w:szCs w:val="30"/>
        </w:rPr>
        <w:t>书记和支部书记要经常了解培养联系人的工作情况，尤其在确定发展对象时，要充分听取培养联系人的意见。</w:t>
      </w:r>
    </w:p>
    <w:p w:rsidR="00462F49" w:rsidRDefault="00BB3AF7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5.教育培养考察。按照上级要求，校团委将加强对入团积极分子的教育、培养和考察。对入团积极分子须进行三个月以上的培养教育。入团积极分子被确定为发展对象之前参加集中团课学习，共计8学时。各二级学院提交超过分配名额数量20%的入团积极分子参加由团委统一组织的团课学习、结业考试，考试结束</w:t>
      </w:r>
      <w:r>
        <w:rPr>
          <w:rFonts w:ascii="仿宋" w:eastAsia="仿宋" w:hAnsi="仿宋" w:cs="Times New Roman" w:hint="eastAsia"/>
          <w:sz w:val="30"/>
          <w:szCs w:val="30"/>
        </w:rPr>
        <w:lastRenderedPageBreak/>
        <w:t>后团委将成绩反馈至各二级学院，由各二级学院进行综合考察，其中，团课结业考试成绩占60%，综合表现40%，根据考评结果，符合条件的入团积极分子有资格被确定为发展对象。</w:t>
      </w:r>
    </w:p>
    <w:p w:rsidR="00462F49" w:rsidRDefault="00BB3AF7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6.团支部委员会讨论确定发展对象名单。各支部要坚持把政治标准放在首位，着重看其是否在学习、生活和社会活动中发挥了模范带头作用。在广泛听取培养联系人、团员和群众意见后，由支部委员会研究决定确定为发展对象的名单（不设支部委员会的支部应由支部大会研究决定）。确定后，要将发展对象基本情况、教育培训考察情况及支委会（支部大会）讨论决定交学院团委，再由学院</w:t>
      </w:r>
      <w:proofErr w:type="gramStart"/>
      <w:r>
        <w:rPr>
          <w:rFonts w:ascii="仿宋" w:eastAsia="仿宋" w:hAnsi="仿宋" w:cs="Times New Roman" w:hint="eastAsia"/>
          <w:sz w:val="30"/>
          <w:szCs w:val="30"/>
        </w:rPr>
        <w:t>团委报校团委</w:t>
      </w:r>
      <w:proofErr w:type="gramEnd"/>
      <w:r>
        <w:rPr>
          <w:rFonts w:ascii="仿宋" w:eastAsia="仿宋" w:hAnsi="仿宋" w:cs="Times New Roman" w:hint="eastAsia"/>
          <w:sz w:val="30"/>
          <w:szCs w:val="30"/>
        </w:rPr>
        <w:t>进行预审。</w:t>
      </w:r>
    </w:p>
    <w:p w:rsidR="00462F49" w:rsidRDefault="00BB3AF7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7.抓实系统信息录入。按要求，各支部应当于五四后一个月内规范线上系统录入。日常强化对录入信息准确性和电子档案规范性的检查。2023年12月10日前，各支部新发展团员编号录入率、电子档案录入率须达到100%。</w:t>
      </w:r>
    </w:p>
    <w:p w:rsidR="00462F49" w:rsidRDefault="00BB3AF7">
      <w:pPr>
        <w:ind w:firstLineChars="196" w:firstLine="590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四、工作要求</w:t>
      </w:r>
    </w:p>
    <w:p w:rsidR="00462F49" w:rsidRDefault="00BB3AF7">
      <w:pPr>
        <w:ind w:firstLineChars="196" w:firstLine="588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1.公开公平规范，人选优中选优。各团支部严格按照规范流程，在公平公正公开的原则下，召开支部大会确定入团积极分子人选，将名单报至所在学院团委。各学院团委按照至多超过配额20%的数量，在公示无异议后，于5月10日（周三）前，向校团委上报本学院入团积极分子名单，电子版发送至tuanwei@bjypc.edu.cn，纸质</w:t>
      </w:r>
      <w:proofErr w:type="gramStart"/>
      <w:r>
        <w:rPr>
          <w:rFonts w:ascii="仿宋" w:eastAsia="仿宋" w:hAnsi="仿宋" w:cs="Times New Roman" w:hint="eastAsia"/>
          <w:sz w:val="30"/>
          <w:szCs w:val="30"/>
        </w:rPr>
        <w:t>版盖院</w:t>
      </w:r>
      <w:proofErr w:type="gramEnd"/>
      <w:r>
        <w:rPr>
          <w:rFonts w:ascii="仿宋" w:eastAsia="仿宋" w:hAnsi="仿宋" w:cs="Times New Roman" w:hint="eastAsia"/>
          <w:sz w:val="30"/>
          <w:szCs w:val="30"/>
        </w:rPr>
        <w:t>团委章送至4203办公室。</w:t>
      </w:r>
    </w:p>
    <w:p w:rsidR="00462F49" w:rsidRDefault="00BB3AF7">
      <w:pPr>
        <w:ind w:firstLineChars="196" w:firstLine="588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2.突出政治标准，提高思想认识。各级团组织要严格按照《中</w:t>
      </w:r>
      <w:r>
        <w:rPr>
          <w:rFonts w:ascii="仿宋" w:eastAsia="仿宋" w:hAnsi="仿宋" w:cs="Times New Roman" w:hint="eastAsia"/>
          <w:sz w:val="30"/>
          <w:szCs w:val="30"/>
        </w:rPr>
        <w:lastRenderedPageBreak/>
        <w:t>国共产主义青年团发展团员工作细则》和“三会两制一课”的规定，抓好团员教育工作，努力提高团员质量，增强团组织的凝聚力和战斗力。以发展新团员为契机，加强团组织的自身建设，提高共青团员意识。</w:t>
      </w:r>
    </w:p>
    <w:p w:rsidR="00462F49" w:rsidRDefault="00BB3AF7">
      <w:pPr>
        <w:ind w:firstLineChars="196" w:firstLine="588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3.加强工作指导，规范团员发展资料。各级团组织要准确掌握情况，增强工作针对性。学院团委严格落实发展团员编号制度，入团志愿书、团员证等团</w:t>
      </w:r>
      <w:proofErr w:type="gramStart"/>
      <w:r>
        <w:rPr>
          <w:rFonts w:ascii="仿宋" w:eastAsia="仿宋" w:hAnsi="仿宋" w:cs="Times New Roman" w:hint="eastAsia"/>
          <w:sz w:val="30"/>
          <w:szCs w:val="30"/>
        </w:rPr>
        <w:t>务</w:t>
      </w:r>
      <w:proofErr w:type="gramEnd"/>
      <w:r>
        <w:rPr>
          <w:rFonts w:ascii="仿宋" w:eastAsia="仿宋" w:hAnsi="仿宋" w:cs="Times New Roman" w:hint="eastAsia"/>
          <w:sz w:val="30"/>
          <w:szCs w:val="30"/>
        </w:rPr>
        <w:t>用品的发放和管理工作，没有发展团员编号的团员将不予认定团员身份。</w:t>
      </w:r>
    </w:p>
    <w:p w:rsidR="00462F49" w:rsidRDefault="00462F49">
      <w:pPr>
        <w:rPr>
          <w:rFonts w:ascii="仿宋" w:eastAsia="仿宋" w:hAnsi="仿宋" w:cs="Times New Roman"/>
          <w:sz w:val="30"/>
          <w:szCs w:val="30"/>
        </w:rPr>
      </w:pPr>
    </w:p>
    <w:p w:rsidR="00462F49" w:rsidRDefault="00BB3AF7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附件1.团青比不足25%的支部名单</w:t>
      </w:r>
    </w:p>
    <w:p w:rsidR="00462F49" w:rsidRDefault="00BB3AF7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附件2.各学院团委及团青比不足25%的支部发展配额</w:t>
      </w:r>
    </w:p>
    <w:p w:rsidR="00462F49" w:rsidRDefault="00BB3AF7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附件3.学院入团积极分子名单汇总表</w:t>
      </w:r>
    </w:p>
    <w:p w:rsidR="00462F49" w:rsidRDefault="00462F49">
      <w:pPr>
        <w:rPr>
          <w:rFonts w:ascii="仿宋" w:eastAsia="仿宋" w:hAnsi="仿宋" w:cs="Times New Roman"/>
          <w:sz w:val="30"/>
          <w:szCs w:val="30"/>
        </w:rPr>
      </w:pPr>
    </w:p>
    <w:p w:rsidR="00462F49" w:rsidRDefault="00BB3AF7">
      <w:pPr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共青团北京青年政治学院委员会</w:t>
      </w:r>
    </w:p>
    <w:p w:rsidR="00462F49" w:rsidRDefault="00BB3AF7">
      <w:pPr>
        <w:ind w:firstLineChars="2000" w:firstLine="6000"/>
        <w:rPr>
          <w:rFonts w:ascii="仿宋" w:eastAsia="仿宋" w:hAnsi="仿宋" w:cs="Times New Roman"/>
          <w:color w:val="000000" w:themeColor="text1"/>
          <w:sz w:val="30"/>
          <w:szCs w:val="30"/>
        </w:rPr>
      </w:pPr>
      <w:r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2023年4月25日</w:t>
      </w:r>
    </w:p>
    <w:p w:rsidR="00462F49" w:rsidRDefault="00462F49">
      <w:pPr>
        <w:ind w:firstLineChars="2000" w:firstLine="6000"/>
        <w:rPr>
          <w:rFonts w:ascii="仿宋" w:eastAsia="仿宋" w:hAnsi="仿宋" w:cs="Times New Roman"/>
          <w:sz w:val="30"/>
          <w:szCs w:val="30"/>
        </w:rPr>
      </w:pPr>
    </w:p>
    <w:p w:rsidR="00462F49" w:rsidRDefault="00462F49">
      <w:pPr>
        <w:ind w:firstLineChars="2000" w:firstLine="6000"/>
        <w:rPr>
          <w:rFonts w:ascii="仿宋" w:eastAsia="仿宋" w:hAnsi="仿宋" w:cs="Times New Roman"/>
          <w:sz w:val="30"/>
          <w:szCs w:val="30"/>
        </w:rPr>
      </w:pPr>
    </w:p>
    <w:p w:rsidR="00462F49" w:rsidRDefault="00462F49">
      <w:pPr>
        <w:ind w:firstLineChars="2000" w:firstLine="6000"/>
        <w:rPr>
          <w:rFonts w:ascii="仿宋" w:eastAsia="仿宋" w:hAnsi="仿宋" w:cs="Times New Roman"/>
          <w:sz w:val="30"/>
          <w:szCs w:val="30"/>
        </w:rPr>
      </w:pPr>
    </w:p>
    <w:p w:rsidR="00462F49" w:rsidRDefault="00462F49">
      <w:pPr>
        <w:ind w:firstLineChars="2000" w:firstLine="6000"/>
        <w:rPr>
          <w:rFonts w:ascii="仿宋" w:eastAsia="仿宋" w:hAnsi="仿宋" w:cs="Times New Roman"/>
          <w:sz w:val="30"/>
          <w:szCs w:val="30"/>
        </w:rPr>
      </w:pPr>
    </w:p>
    <w:p w:rsidR="00462F49" w:rsidRDefault="00462F49">
      <w:pPr>
        <w:ind w:firstLineChars="2000" w:firstLine="6000"/>
        <w:rPr>
          <w:rFonts w:ascii="仿宋" w:eastAsia="仿宋" w:hAnsi="仿宋" w:cs="Times New Roman"/>
          <w:sz w:val="30"/>
          <w:szCs w:val="30"/>
        </w:rPr>
      </w:pPr>
    </w:p>
    <w:p w:rsidR="00462F49" w:rsidRDefault="00462F49">
      <w:pPr>
        <w:ind w:firstLineChars="2000" w:firstLine="6000"/>
        <w:rPr>
          <w:rFonts w:ascii="仿宋" w:eastAsia="仿宋" w:hAnsi="仿宋" w:cs="Times New Roman"/>
          <w:sz w:val="30"/>
          <w:szCs w:val="30"/>
        </w:rPr>
      </w:pPr>
    </w:p>
    <w:p w:rsidR="00462F49" w:rsidRDefault="00462F49">
      <w:pPr>
        <w:ind w:firstLineChars="2000" w:firstLine="6000"/>
        <w:rPr>
          <w:rFonts w:ascii="仿宋" w:eastAsia="仿宋" w:hAnsi="仿宋" w:cs="Times New Roman"/>
          <w:sz w:val="30"/>
          <w:szCs w:val="30"/>
        </w:rPr>
      </w:pPr>
    </w:p>
    <w:p w:rsidR="00462F49" w:rsidRDefault="00462F49">
      <w:pPr>
        <w:ind w:firstLineChars="2000" w:firstLine="6000"/>
        <w:rPr>
          <w:rFonts w:ascii="仿宋" w:eastAsia="仿宋" w:hAnsi="仿宋" w:cs="Times New Roman"/>
          <w:sz w:val="30"/>
          <w:szCs w:val="30"/>
        </w:rPr>
      </w:pPr>
      <w:bookmarkStart w:id="0" w:name="_GoBack"/>
      <w:bookmarkEnd w:id="0"/>
    </w:p>
    <w:p w:rsidR="00462F49" w:rsidRDefault="00BB3AF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附件1.</w:t>
      </w:r>
    </w:p>
    <w:p w:rsidR="00462F49" w:rsidRDefault="00462F49">
      <w:pPr>
        <w:rPr>
          <w:rFonts w:ascii="仿宋" w:eastAsia="仿宋" w:hAnsi="仿宋" w:cs="仿宋"/>
          <w:sz w:val="32"/>
          <w:szCs w:val="32"/>
        </w:rPr>
      </w:pPr>
    </w:p>
    <w:p w:rsidR="00462F49" w:rsidRDefault="00BB3AF7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团青比不足25%的支部名单</w:t>
      </w:r>
    </w:p>
    <w:p w:rsidR="00462F49" w:rsidRDefault="00462F49">
      <w:pPr>
        <w:rPr>
          <w:rFonts w:ascii="仿宋" w:eastAsia="仿宋" w:hAnsi="仿宋" w:cs="仿宋"/>
          <w:sz w:val="32"/>
          <w:szCs w:val="32"/>
        </w:rPr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5670"/>
        <w:gridCol w:w="1751"/>
      </w:tblGrid>
      <w:tr w:rsidR="00462F49">
        <w:tc>
          <w:tcPr>
            <w:tcW w:w="11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5670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支部名称</w:t>
            </w:r>
          </w:p>
        </w:tc>
        <w:tc>
          <w:tcPr>
            <w:tcW w:w="175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团青比</w:t>
            </w:r>
          </w:p>
        </w:tc>
      </w:tr>
      <w:tr w:rsidR="00462F49">
        <w:tc>
          <w:tcPr>
            <w:tcW w:w="11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462F49" w:rsidRDefault="00BB3AF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2022级早期教育专业2班团支部</w:t>
            </w:r>
          </w:p>
        </w:tc>
        <w:tc>
          <w:tcPr>
            <w:tcW w:w="175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21.7</w:t>
            </w:r>
            <w:r>
              <w:rPr>
                <w:rFonts w:ascii="仿宋" w:eastAsia="仿宋" w:hAnsi="仿宋"/>
                <w:sz w:val="28"/>
                <w:szCs w:val="28"/>
              </w:rPr>
              <w:t>%</w:t>
            </w:r>
          </w:p>
        </w:tc>
      </w:tr>
      <w:tr w:rsidR="00462F49">
        <w:tc>
          <w:tcPr>
            <w:tcW w:w="11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462F49" w:rsidRDefault="00BB3AF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2022级游戏艺术设计专业团支部</w:t>
            </w:r>
          </w:p>
        </w:tc>
        <w:tc>
          <w:tcPr>
            <w:tcW w:w="175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>
              <w:rPr>
                <w:rFonts w:ascii="仿宋" w:eastAsia="仿宋" w:hAnsi="仿宋"/>
                <w:sz w:val="28"/>
                <w:szCs w:val="28"/>
              </w:rPr>
              <w:t>%</w:t>
            </w:r>
          </w:p>
        </w:tc>
      </w:tr>
      <w:tr w:rsidR="00462F49">
        <w:tc>
          <w:tcPr>
            <w:tcW w:w="11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462F49" w:rsidRDefault="00BB3AF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软件技术3+2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专业团支部</w:t>
            </w:r>
          </w:p>
        </w:tc>
        <w:tc>
          <w:tcPr>
            <w:tcW w:w="175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22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%</w:t>
            </w:r>
          </w:p>
        </w:tc>
      </w:tr>
      <w:tr w:rsidR="00462F49">
        <w:tc>
          <w:tcPr>
            <w:tcW w:w="11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462F49" w:rsidRDefault="00BB3AF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计算机应用技术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专业团支部</w:t>
            </w:r>
          </w:p>
        </w:tc>
        <w:tc>
          <w:tcPr>
            <w:tcW w:w="175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24.1</w:t>
            </w:r>
            <w:r>
              <w:rPr>
                <w:rFonts w:ascii="仿宋" w:eastAsia="仿宋" w:hAnsi="仿宋"/>
                <w:sz w:val="28"/>
                <w:szCs w:val="28"/>
              </w:rPr>
              <w:t>%</w:t>
            </w:r>
          </w:p>
        </w:tc>
      </w:tr>
      <w:tr w:rsidR="00462F49">
        <w:tc>
          <w:tcPr>
            <w:tcW w:w="11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462F49" w:rsidRDefault="00BB3AF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新闻采编与制作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专业1班团支部</w:t>
            </w:r>
          </w:p>
        </w:tc>
        <w:tc>
          <w:tcPr>
            <w:tcW w:w="175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18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/>
                <w:sz w:val="28"/>
                <w:szCs w:val="28"/>
              </w:rPr>
              <w:t>%</w:t>
            </w:r>
          </w:p>
        </w:tc>
      </w:tr>
      <w:tr w:rsidR="00462F49">
        <w:tc>
          <w:tcPr>
            <w:tcW w:w="11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462F49" w:rsidRDefault="00BB3AF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学前（中外）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2班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团支部</w:t>
            </w:r>
          </w:p>
        </w:tc>
        <w:tc>
          <w:tcPr>
            <w:tcW w:w="175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14.3</w:t>
            </w:r>
            <w:r>
              <w:rPr>
                <w:rFonts w:ascii="仿宋" w:eastAsia="仿宋" w:hAnsi="仿宋" w:cs="仿宋"/>
                <w:sz w:val="28"/>
                <w:szCs w:val="28"/>
              </w:rPr>
              <w:t>%</w:t>
            </w:r>
          </w:p>
        </w:tc>
      </w:tr>
      <w:tr w:rsidR="00462F49">
        <w:tc>
          <w:tcPr>
            <w:tcW w:w="11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462F49" w:rsidRDefault="00BB3AF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2022级证券实务3+2专业团支部</w:t>
            </w:r>
          </w:p>
        </w:tc>
        <w:tc>
          <w:tcPr>
            <w:tcW w:w="175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11.1</w:t>
            </w:r>
            <w:r>
              <w:rPr>
                <w:rFonts w:ascii="仿宋" w:eastAsia="仿宋" w:hAnsi="仿宋" w:cs="仿宋"/>
                <w:sz w:val="28"/>
                <w:szCs w:val="28"/>
              </w:rPr>
              <w:t>%</w:t>
            </w:r>
          </w:p>
        </w:tc>
      </w:tr>
      <w:tr w:rsidR="00462F49">
        <w:tc>
          <w:tcPr>
            <w:tcW w:w="11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462F49" w:rsidRDefault="00BB3AF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2022级证券实务专业团支部</w:t>
            </w:r>
          </w:p>
        </w:tc>
        <w:tc>
          <w:tcPr>
            <w:tcW w:w="175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10.5</w:t>
            </w:r>
            <w:r>
              <w:rPr>
                <w:rFonts w:ascii="仿宋" w:eastAsia="仿宋" w:hAnsi="仿宋" w:cs="仿宋"/>
                <w:sz w:val="28"/>
                <w:szCs w:val="28"/>
              </w:rPr>
              <w:t>%</w:t>
            </w:r>
          </w:p>
        </w:tc>
      </w:tr>
      <w:tr w:rsidR="00462F49">
        <w:tc>
          <w:tcPr>
            <w:tcW w:w="11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462F49" w:rsidRDefault="00BB3AF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2022级心理咨询专业团支部</w:t>
            </w:r>
          </w:p>
        </w:tc>
        <w:tc>
          <w:tcPr>
            <w:tcW w:w="175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</w:t>
            </w:r>
            <w:r>
              <w:rPr>
                <w:rFonts w:ascii="仿宋" w:eastAsia="仿宋" w:hAnsi="仿宋" w:cs="仿宋"/>
                <w:sz w:val="28"/>
                <w:szCs w:val="28"/>
              </w:rPr>
              <w:t>%</w:t>
            </w:r>
          </w:p>
        </w:tc>
      </w:tr>
    </w:tbl>
    <w:p w:rsidR="00462F49" w:rsidRDefault="00462F49">
      <w:pPr>
        <w:rPr>
          <w:rFonts w:ascii="仿宋" w:eastAsia="仿宋" w:hAnsi="仿宋" w:cs="仿宋"/>
          <w:sz w:val="32"/>
          <w:szCs w:val="32"/>
        </w:rPr>
      </w:pPr>
    </w:p>
    <w:p w:rsidR="00462F49" w:rsidRDefault="00462F49">
      <w:pPr>
        <w:rPr>
          <w:rFonts w:ascii="仿宋" w:eastAsia="仿宋" w:hAnsi="仿宋" w:cs="仿宋"/>
          <w:sz w:val="32"/>
          <w:szCs w:val="32"/>
        </w:rPr>
      </w:pPr>
    </w:p>
    <w:p w:rsidR="00462F49" w:rsidRDefault="00462F49">
      <w:pPr>
        <w:rPr>
          <w:rFonts w:ascii="仿宋" w:eastAsia="仿宋" w:hAnsi="仿宋" w:cs="仿宋"/>
          <w:sz w:val="32"/>
          <w:szCs w:val="32"/>
        </w:rPr>
      </w:pPr>
    </w:p>
    <w:p w:rsidR="00462F49" w:rsidRDefault="00462F49">
      <w:pPr>
        <w:rPr>
          <w:rFonts w:ascii="仿宋" w:eastAsia="仿宋" w:hAnsi="仿宋" w:cs="仿宋"/>
          <w:sz w:val="32"/>
          <w:szCs w:val="32"/>
        </w:rPr>
      </w:pPr>
    </w:p>
    <w:p w:rsidR="00462F49" w:rsidRDefault="00BB3AF7">
      <w:pPr>
        <w:widowControl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br w:type="page"/>
      </w:r>
    </w:p>
    <w:p w:rsidR="00462F49" w:rsidRDefault="00BB3AF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附件2.</w:t>
      </w:r>
    </w:p>
    <w:p w:rsidR="00462F49" w:rsidRDefault="00BB3AF7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各学院团委及团青比不足25%的支部发展团员配额</w:t>
      </w:r>
    </w:p>
    <w:p w:rsidR="00462F49" w:rsidRDefault="00462F49">
      <w:pPr>
        <w:rPr>
          <w:rFonts w:ascii="仿宋" w:eastAsia="仿宋" w:hAnsi="仿宋" w:cs="仿宋"/>
          <w:sz w:val="32"/>
          <w:szCs w:val="32"/>
        </w:rPr>
      </w:pPr>
    </w:p>
    <w:tbl>
      <w:tblPr>
        <w:tblStyle w:val="a3"/>
        <w:tblW w:w="93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2025"/>
        <w:gridCol w:w="4637"/>
      </w:tblGrid>
      <w:tr w:rsidR="00462F49">
        <w:tc>
          <w:tcPr>
            <w:tcW w:w="2694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团委名称</w:t>
            </w:r>
          </w:p>
        </w:tc>
        <w:tc>
          <w:tcPr>
            <w:tcW w:w="2025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发展团员配额</w:t>
            </w:r>
          </w:p>
        </w:tc>
        <w:tc>
          <w:tcPr>
            <w:tcW w:w="4637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特别说明</w:t>
            </w:r>
          </w:p>
        </w:tc>
      </w:tr>
      <w:tr w:rsidR="00462F49">
        <w:tc>
          <w:tcPr>
            <w:tcW w:w="2694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共青团北京青年政治学院青年工作学院委员会</w:t>
            </w:r>
          </w:p>
        </w:tc>
        <w:tc>
          <w:tcPr>
            <w:tcW w:w="2025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4637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2022级心理咨询专业团支部至少发展2人</w:t>
            </w:r>
          </w:p>
        </w:tc>
      </w:tr>
      <w:tr w:rsidR="00462F49">
        <w:tc>
          <w:tcPr>
            <w:tcW w:w="2694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共青团北京青年政治学院学前教育学院委员会</w:t>
            </w:r>
          </w:p>
        </w:tc>
        <w:tc>
          <w:tcPr>
            <w:tcW w:w="2025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4637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2022级早期教育专业2班团支部至少发展1人</w:t>
            </w:r>
          </w:p>
        </w:tc>
      </w:tr>
      <w:tr w:rsidR="00462F49">
        <w:tc>
          <w:tcPr>
            <w:tcW w:w="2694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共青团北京青年政治学院信息传媒艺术学院委员会</w:t>
            </w:r>
          </w:p>
        </w:tc>
        <w:tc>
          <w:tcPr>
            <w:tcW w:w="2025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13</w:t>
            </w:r>
          </w:p>
        </w:tc>
        <w:tc>
          <w:tcPr>
            <w:tcW w:w="4637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2022级游戏艺术设计专业团支部至少发展2人；</w:t>
            </w:r>
          </w:p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软件技术3+2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专业团支部至少发展1人；</w:t>
            </w:r>
          </w:p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计算机应用技术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专业团支部至少发展1人；</w:t>
            </w:r>
          </w:p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新闻采编与制作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专业1班团支部至少发展2人</w:t>
            </w:r>
          </w:p>
        </w:tc>
      </w:tr>
      <w:tr w:rsidR="00462F49">
        <w:tc>
          <w:tcPr>
            <w:tcW w:w="2694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共青团北京青年政治学院现代管理学院委员会</w:t>
            </w:r>
          </w:p>
        </w:tc>
        <w:tc>
          <w:tcPr>
            <w:tcW w:w="2025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4637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2022级证券实务3+2专业团支部至少发展3人；</w:t>
            </w:r>
          </w:p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2022级证券实务专业团支部至少发展3人</w:t>
            </w:r>
          </w:p>
        </w:tc>
      </w:tr>
      <w:tr w:rsidR="00462F49">
        <w:tc>
          <w:tcPr>
            <w:tcW w:w="2694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共青团北京青年政治学院国际学院委员会</w:t>
            </w:r>
          </w:p>
        </w:tc>
        <w:tc>
          <w:tcPr>
            <w:tcW w:w="2025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4637" w:type="dxa"/>
            <w:vAlign w:val="center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学前（中外）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2班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团支部至少发展3人；</w:t>
            </w:r>
          </w:p>
          <w:p w:rsidR="00462F49" w:rsidRDefault="00462F4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462F49" w:rsidRDefault="00462F49">
      <w:pPr>
        <w:rPr>
          <w:rFonts w:ascii="仿宋" w:eastAsia="仿宋" w:hAnsi="仿宋" w:cs="仿宋"/>
          <w:sz w:val="32"/>
          <w:szCs w:val="32"/>
        </w:rPr>
      </w:pPr>
    </w:p>
    <w:p w:rsidR="00462F49" w:rsidRDefault="00BB3AF7">
      <w:pPr>
        <w:widowControl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2"/>
          <w:szCs w:val="32"/>
        </w:rPr>
        <w:br w:type="page"/>
      </w:r>
      <w:r>
        <w:rPr>
          <w:rFonts w:ascii="仿宋" w:eastAsia="仿宋" w:hAnsi="仿宋" w:cs="Times New Roman" w:hint="eastAsia"/>
          <w:sz w:val="30"/>
          <w:szCs w:val="30"/>
        </w:rPr>
        <w:lastRenderedPageBreak/>
        <w:t>附件3.</w:t>
      </w:r>
    </w:p>
    <w:p w:rsidR="00462F49" w:rsidRDefault="00462F49">
      <w:pPr>
        <w:rPr>
          <w:rFonts w:ascii="仿宋" w:eastAsia="仿宋" w:hAnsi="仿宋" w:cs="Times New Roman"/>
          <w:sz w:val="30"/>
          <w:szCs w:val="30"/>
        </w:rPr>
      </w:pPr>
    </w:p>
    <w:p w:rsidR="00462F49" w:rsidRDefault="00BB3AF7">
      <w:pPr>
        <w:jc w:val="center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学院入团积极分子名单汇总表</w:t>
      </w:r>
    </w:p>
    <w:p w:rsidR="00462F49" w:rsidRDefault="00462F49">
      <w:pPr>
        <w:jc w:val="center"/>
        <w:rPr>
          <w:rFonts w:ascii="仿宋" w:eastAsia="仿宋" w:hAnsi="仿宋" w:cs="Times New Roman"/>
          <w:sz w:val="30"/>
          <w:szCs w:val="30"/>
        </w:rPr>
      </w:pPr>
    </w:p>
    <w:p w:rsidR="00462F49" w:rsidRDefault="00BB3AF7">
      <w:pPr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单位（盖章）：               联系人（</w:t>
      </w:r>
      <w:proofErr w:type="gramStart"/>
      <w:r>
        <w:rPr>
          <w:rFonts w:ascii="仿宋" w:eastAsia="仿宋" w:hAnsi="仿宋" w:cs="仿宋" w:hint="eastAsia"/>
          <w:sz w:val="24"/>
        </w:rPr>
        <w:t>学生副</w:t>
      </w:r>
      <w:proofErr w:type="gramEnd"/>
      <w:r>
        <w:rPr>
          <w:rFonts w:ascii="仿宋" w:eastAsia="仿宋" w:hAnsi="仿宋" w:cs="仿宋" w:hint="eastAsia"/>
          <w:sz w:val="24"/>
        </w:rPr>
        <w:t>书记）：        联系方式：</w:t>
      </w:r>
    </w:p>
    <w:p w:rsidR="00462F49" w:rsidRDefault="00462F49">
      <w:pPr>
        <w:jc w:val="left"/>
        <w:rPr>
          <w:rFonts w:ascii="仿宋" w:eastAsia="仿宋" w:hAnsi="仿宋" w:cs="仿宋"/>
          <w:sz w:val="24"/>
        </w:rPr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709"/>
        <w:gridCol w:w="1417"/>
        <w:gridCol w:w="1442"/>
        <w:gridCol w:w="1218"/>
        <w:gridCol w:w="1218"/>
      </w:tblGrid>
      <w:tr w:rsidR="00462F49">
        <w:tc>
          <w:tcPr>
            <w:tcW w:w="817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701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入团积极分子</w:t>
            </w:r>
          </w:p>
        </w:tc>
        <w:tc>
          <w:tcPr>
            <w:tcW w:w="709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1417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1442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所在团支部</w:t>
            </w:r>
          </w:p>
        </w:tc>
        <w:tc>
          <w:tcPr>
            <w:tcW w:w="1218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支部书记</w:t>
            </w:r>
          </w:p>
        </w:tc>
        <w:tc>
          <w:tcPr>
            <w:tcW w:w="1218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</w:tr>
      <w:tr w:rsidR="00462F49">
        <w:tc>
          <w:tcPr>
            <w:tcW w:w="817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701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17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2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62F49">
        <w:tc>
          <w:tcPr>
            <w:tcW w:w="817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701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17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2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62F49">
        <w:tc>
          <w:tcPr>
            <w:tcW w:w="817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701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17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2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62F49">
        <w:tc>
          <w:tcPr>
            <w:tcW w:w="817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701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17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2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62F49">
        <w:tc>
          <w:tcPr>
            <w:tcW w:w="817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701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17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2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62F49">
        <w:tc>
          <w:tcPr>
            <w:tcW w:w="817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1701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17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2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62F49">
        <w:tc>
          <w:tcPr>
            <w:tcW w:w="817" w:type="dxa"/>
          </w:tcPr>
          <w:p w:rsidR="00462F49" w:rsidRDefault="00BB3AF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1701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17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2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8" w:type="dxa"/>
          </w:tcPr>
          <w:p w:rsidR="00462F49" w:rsidRDefault="00462F4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462F49" w:rsidRDefault="00462F49">
      <w:pPr>
        <w:jc w:val="center"/>
        <w:rPr>
          <w:rFonts w:ascii="仿宋" w:eastAsia="仿宋" w:hAnsi="仿宋" w:cs="仿宋"/>
          <w:sz w:val="24"/>
        </w:rPr>
      </w:pPr>
    </w:p>
    <w:p w:rsidR="00462F49" w:rsidRDefault="00462F49">
      <w:pPr>
        <w:ind w:firstLineChars="2000" w:firstLine="6000"/>
        <w:rPr>
          <w:rFonts w:ascii="仿宋" w:eastAsia="仿宋" w:hAnsi="仿宋" w:cs="Times New Roman"/>
          <w:sz w:val="30"/>
          <w:szCs w:val="30"/>
        </w:rPr>
      </w:pPr>
    </w:p>
    <w:sectPr w:rsidR="00462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宋黑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大标宋">
    <w:altName w:val="宋体"/>
    <w:charset w:val="86"/>
    <w:family w:val="auto"/>
    <w:pitch w:val="default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F49"/>
    <w:rsid w:val="00105CE4"/>
    <w:rsid w:val="00462F49"/>
    <w:rsid w:val="004E1E63"/>
    <w:rsid w:val="00BB3AF7"/>
    <w:rsid w:val="061116D4"/>
    <w:rsid w:val="0C88190B"/>
    <w:rsid w:val="0D4D6D03"/>
    <w:rsid w:val="0DDA46DF"/>
    <w:rsid w:val="0DE833C4"/>
    <w:rsid w:val="124102FD"/>
    <w:rsid w:val="188B5413"/>
    <w:rsid w:val="1A76616F"/>
    <w:rsid w:val="1F5A2FA4"/>
    <w:rsid w:val="1F645382"/>
    <w:rsid w:val="22686A87"/>
    <w:rsid w:val="269B4853"/>
    <w:rsid w:val="303644F8"/>
    <w:rsid w:val="376A6B80"/>
    <w:rsid w:val="3E9B1F6F"/>
    <w:rsid w:val="405B008D"/>
    <w:rsid w:val="49D87F6D"/>
    <w:rsid w:val="4E6C747C"/>
    <w:rsid w:val="4F50552D"/>
    <w:rsid w:val="50887082"/>
    <w:rsid w:val="61AE50D4"/>
    <w:rsid w:val="756C0930"/>
    <w:rsid w:val="79E9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627192"/>
  <w15:docId w15:val="{190BC756-2A31-4884-959A-5D1884DD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2023-04-21T06:18:00Z</dcterms:created>
  <dcterms:modified xsi:type="dcterms:W3CDTF">2023-04-25T08:01:00Z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