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1084" w:firstLineChars="300"/>
        <w:jc w:val="left"/>
        <w:rPr>
          <w:rFonts w:hint="eastAsia" w:asciiTheme="majorEastAsia" w:hAnsiTheme="majorEastAsia" w:eastAsiaTheme="majorEastAsia" w:cstheme="majorEastAsia"/>
          <w:b/>
          <w:bCs/>
          <w:kern w:val="0"/>
          <w:sz w:val="36"/>
          <w:szCs w:val="36"/>
          <w:lang w:val="en-US" w:eastAsia="zh-CN"/>
        </w:rPr>
      </w:pPr>
      <w:r>
        <w:rPr>
          <w:rFonts w:hint="eastAsia" w:asciiTheme="majorEastAsia" w:hAnsiTheme="majorEastAsia" w:eastAsiaTheme="majorEastAsia" w:cstheme="majorEastAsia"/>
          <w:b/>
          <w:bCs/>
          <w:kern w:val="0"/>
          <w:sz w:val="36"/>
          <w:szCs w:val="36"/>
        </w:rPr>
        <w:t>关于开展北京</w:t>
      </w:r>
      <w:r>
        <w:rPr>
          <w:rFonts w:hint="eastAsia" w:asciiTheme="majorEastAsia" w:hAnsiTheme="majorEastAsia" w:eastAsiaTheme="majorEastAsia" w:cstheme="majorEastAsia"/>
          <w:b/>
          <w:bCs/>
          <w:kern w:val="0"/>
          <w:sz w:val="36"/>
          <w:szCs w:val="36"/>
          <w:lang w:eastAsia="zh-CN"/>
        </w:rPr>
        <w:t>青年政治</w:t>
      </w:r>
      <w:r>
        <w:rPr>
          <w:rFonts w:hint="eastAsia" w:asciiTheme="majorEastAsia" w:hAnsiTheme="majorEastAsia" w:eastAsiaTheme="majorEastAsia" w:cstheme="majorEastAsia"/>
          <w:b/>
          <w:bCs/>
          <w:kern w:val="0"/>
          <w:sz w:val="36"/>
          <w:szCs w:val="36"/>
        </w:rPr>
        <w:t>学院</w:t>
      </w:r>
      <w:r>
        <w:rPr>
          <w:rFonts w:hint="eastAsia" w:asciiTheme="majorEastAsia" w:hAnsiTheme="majorEastAsia" w:eastAsiaTheme="majorEastAsia" w:cstheme="majorEastAsia"/>
          <w:b/>
          <w:bCs/>
          <w:kern w:val="0"/>
          <w:sz w:val="36"/>
          <w:szCs w:val="36"/>
          <w:lang w:val="en-US" w:eastAsia="zh-CN"/>
        </w:rPr>
        <w:t>2023年度</w:t>
      </w:r>
    </w:p>
    <w:p>
      <w:pPr>
        <w:widowControl/>
        <w:ind w:firstLine="1807" w:firstLineChars="500"/>
        <w:jc w:val="left"/>
        <w:rPr>
          <w:rFonts w:hint="eastAsia" w:asciiTheme="majorEastAsia" w:hAnsiTheme="majorEastAsia" w:eastAsiaTheme="majorEastAsia" w:cstheme="majorEastAsia"/>
          <w:b/>
          <w:bCs/>
          <w:kern w:val="0"/>
          <w:sz w:val="36"/>
          <w:szCs w:val="36"/>
        </w:rPr>
      </w:pPr>
      <w:r>
        <w:rPr>
          <w:rFonts w:hint="eastAsia" w:asciiTheme="majorEastAsia" w:hAnsiTheme="majorEastAsia" w:eastAsiaTheme="majorEastAsia" w:cstheme="majorEastAsia"/>
          <w:b/>
          <w:bCs/>
          <w:kern w:val="0"/>
          <w:sz w:val="36"/>
          <w:szCs w:val="36"/>
        </w:rPr>
        <w:t>优秀志愿服务评选工作的通知</w:t>
      </w:r>
    </w:p>
    <w:p>
      <w:pPr>
        <w:widowControl/>
        <w:jc w:val="left"/>
        <w:rPr>
          <w:rFonts w:hint="eastAsia" w:ascii="CESI仿宋-GB2312" w:hAnsi="CESI仿宋-GB2312" w:eastAsia="CESI仿宋-GB2312" w:cs="CESI仿宋-GB2312"/>
          <w:kern w:val="0"/>
          <w:sz w:val="28"/>
          <w:szCs w:val="28"/>
        </w:rPr>
      </w:pPr>
    </w:p>
    <w:p>
      <w:pPr>
        <w:widowControl/>
        <w:spacing w:line="560" w:lineRule="exact"/>
        <w:ind w:firstLine="640"/>
        <w:contextualSpacing/>
        <w:rPr>
          <w:rFonts w:hint="eastAsia" w:ascii="Times New Roman" w:hAnsi="Times New Roman" w:eastAsia="黑体" w:cs="Times New Roman"/>
          <w:sz w:val="32"/>
          <w:lang w:val="en-US" w:eastAsia="zh-CN"/>
        </w:rPr>
      </w:pPr>
      <w:r>
        <w:rPr>
          <w:rFonts w:hint="eastAsia" w:ascii="Times New Roman" w:hAnsi="Times New Roman" w:eastAsia="仿宋_GB2312" w:cs="Times New Roman"/>
          <w:color w:val="000000"/>
          <w:sz w:val="32"/>
        </w:rPr>
        <w:t>为树立典型</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rPr>
        <w:t>表扬先进</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rPr>
        <w:t>广泛弘扬“奉献、友爱、互助、进步”的志愿者精神，教育和引导广大团</w:t>
      </w:r>
      <w:r>
        <w:rPr>
          <w:rFonts w:hint="eastAsia" w:ascii="Times New Roman" w:hAnsi="Times New Roman" w:eastAsia="仿宋_GB2312" w:cs="Times New Roman"/>
          <w:color w:val="000000"/>
          <w:sz w:val="32"/>
          <w:lang w:eastAsia="zh-CN"/>
        </w:rPr>
        <w:t>员</w:t>
      </w:r>
      <w:r>
        <w:rPr>
          <w:rFonts w:hint="eastAsia" w:ascii="Times New Roman" w:hAnsi="Times New Roman" w:eastAsia="仿宋_GB2312" w:cs="Times New Roman"/>
          <w:color w:val="000000"/>
          <w:sz w:val="32"/>
        </w:rPr>
        <w:t>青年立足新时代，展示新风采，在践行社会主义核心价值观的伟大实践中展现青春作为、彰显青春力量</w:t>
      </w:r>
      <w:r>
        <w:rPr>
          <w:rFonts w:hint="eastAsia" w:ascii="Times New Roman" w:hAnsi="Times New Roman" w:eastAsia="仿宋_GB2312" w:cs="Times New Roman"/>
          <w:color w:val="000000"/>
          <w:sz w:val="32"/>
          <w:lang w:eastAsia="zh-CN"/>
        </w:rPr>
        <w:t>，学院团委</w:t>
      </w:r>
      <w:r>
        <w:rPr>
          <w:rFonts w:hint="eastAsia" w:ascii="Times New Roman" w:hAnsi="Times New Roman" w:eastAsia="仿宋_GB2312" w:cs="Times New Roman"/>
          <w:color w:val="000000"/>
          <w:sz w:val="32"/>
        </w:rPr>
        <w:t>决定开展2023年星级志愿者资质认证</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rPr>
        <w:t>十佳志愿</w:t>
      </w:r>
      <w:r>
        <w:rPr>
          <w:rFonts w:hint="eastAsia" w:ascii="Times New Roman" w:hAnsi="Times New Roman" w:eastAsia="仿宋_GB2312" w:cs="Times New Roman"/>
          <w:color w:val="000000"/>
          <w:sz w:val="32"/>
          <w:lang w:eastAsia="zh-CN"/>
        </w:rPr>
        <w:t>者和</w:t>
      </w:r>
      <w:r>
        <w:rPr>
          <w:rFonts w:hint="eastAsia" w:ascii="Times New Roman" w:hAnsi="Times New Roman" w:eastAsia="仿宋_GB2312" w:cs="Times New Roman"/>
          <w:color w:val="000000"/>
          <w:sz w:val="32"/>
          <w:lang w:val="en-US" w:eastAsia="zh-CN"/>
        </w:rPr>
        <w:t>优秀志愿服务队伍</w:t>
      </w:r>
      <w:r>
        <w:rPr>
          <w:rFonts w:hint="eastAsia" w:ascii="Times New Roman" w:hAnsi="Times New Roman" w:eastAsia="仿宋_GB2312" w:cs="Times New Roman"/>
          <w:color w:val="000000"/>
          <w:sz w:val="32"/>
        </w:rPr>
        <w:t>评选活动，进一步推动志愿服务活动制度化、常态化，对志愿服务工作中涌现出的先进个人</w:t>
      </w:r>
      <w:r>
        <w:rPr>
          <w:rFonts w:hint="eastAsia" w:ascii="Times New Roman" w:hAnsi="Times New Roman" w:eastAsia="仿宋_GB2312" w:cs="Times New Roman"/>
          <w:color w:val="000000"/>
          <w:sz w:val="32"/>
          <w:lang w:eastAsia="zh-CN"/>
        </w:rPr>
        <w:t>和先进集体</w:t>
      </w:r>
      <w:r>
        <w:rPr>
          <w:rFonts w:hint="eastAsia" w:ascii="Times New Roman" w:hAnsi="Times New Roman" w:eastAsia="仿宋_GB2312" w:cs="Times New Roman"/>
          <w:color w:val="000000"/>
          <w:sz w:val="32"/>
        </w:rPr>
        <w:t>进行激励，现将相关事宜通知如下:</w:t>
      </w:r>
    </w:p>
    <w:p>
      <w:pPr>
        <w:widowControl/>
        <w:spacing w:line="520" w:lineRule="exact"/>
        <w:ind w:firstLine="640" w:firstLineChars="200"/>
        <w:contextualSpacing/>
        <w:rPr>
          <w:rFonts w:hint="eastAsia" w:ascii="Times New Roman" w:hAnsi="Times New Roman" w:eastAsia="黑体" w:cs="Times New Roman"/>
          <w:sz w:val="32"/>
          <w:lang w:val="en-US" w:eastAsia="zh-CN"/>
        </w:rPr>
      </w:pPr>
      <w:r>
        <w:rPr>
          <w:rFonts w:hint="eastAsia" w:ascii="Times New Roman" w:hAnsi="Times New Roman" w:eastAsia="黑体" w:cs="Times New Roman"/>
          <w:sz w:val="32"/>
          <w:lang w:val="en-US" w:eastAsia="zh-CN"/>
        </w:rPr>
        <w:t>一、评选时间段</w:t>
      </w: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2023年1月-12月</w:t>
      </w:r>
    </w:p>
    <w:p>
      <w:pPr>
        <w:widowControl/>
        <w:spacing w:line="520" w:lineRule="exact"/>
        <w:ind w:firstLine="640" w:firstLineChars="200"/>
        <w:contextualSpacing/>
        <w:rPr>
          <w:rFonts w:hint="eastAsia" w:ascii="Times New Roman" w:hAnsi="Times New Roman" w:eastAsia="黑体" w:cs="Times New Roman"/>
          <w:sz w:val="32"/>
          <w:lang w:val="en-US" w:eastAsia="zh-CN"/>
        </w:rPr>
      </w:pPr>
      <w:r>
        <w:rPr>
          <w:rFonts w:hint="eastAsia" w:ascii="Times New Roman" w:hAnsi="Times New Roman" w:eastAsia="黑体" w:cs="Times New Roman"/>
          <w:sz w:val="32"/>
          <w:lang w:val="en-US" w:eastAsia="zh-CN"/>
        </w:rPr>
        <w:t>二、评选对象</w:t>
      </w: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（1）星级志愿者；</w:t>
      </w: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（2）</w:t>
      </w:r>
      <w:r>
        <w:rPr>
          <w:rFonts w:hint="default" w:ascii="Times New Roman" w:hAnsi="Times New Roman" w:eastAsia="仿宋_GB2312" w:cs="Times New Roman"/>
          <w:color w:val="000000"/>
          <w:sz w:val="32"/>
          <w:lang w:val="en-US" w:eastAsia="zh-CN"/>
        </w:rPr>
        <w:t>十佳志愿者</w:t>
      </w:r>
      <w:r>
        <w:rPr>
          <w:rFonts w:hint="eastAsia" w:ascii="Times New Roman" w:hAnsi="Times New Roman" w:eastAsia="仿宋_GB2312" w:cs="Times New Roman"/>
          <w:color w:val="000000"/>
          <w:sz w:val="32"/>
          <w:lang w:val="en-US" w:eastAsia="zh-CN"/>
        </w:rPr>
        <w:t>；</w:t>
      </w: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（3）优秀志愿服务队伍；</w:t>
      </w:r>
    </w:p>
    <w:p>
      <w:pPr>
        <w:widowControl/>
        <w:spacing w:line="520" w:lineRule="exact"/>
        <w:ind w:firstLine="640" w:firstLineChars="200"/>
        <w:contextualSpacing/>
        <w:rPr>
          <w:rFonts w:hint="default" w:ascii="Times New Roman" w:hAnsi="Times New Roman" w:eastAsia="黑体" w:cs="Times New Roman"/>
          <w:sz w:val="32"/>
          <w:lang w:val="en-US" w:eastAsia="zh-CN"/>
        </w:rPr>
      </w:pPr>
      <w:r>
        <w:rPr>
          <w:rFonts w:hint="default" w:ascii="Times New Roman" w:hAnsi="Times New Roman" w:eastAsia="黑体" w:cs="Times New Roman"/>
          <w:sz w:val="32"/>
          <w:lang w:val="en-US" w:eastAsia="zh-CN"/>
        </w:rPr>
        <w:t>三、申报流程</w:t>
      </w:r>
    </w:p>
    <w:p>
      <w:pPr>
        <w:widowControl/>
        <w:spacing w:line="560" w:lineRule="exact"/>
        <w:ind w:firstLine="640" w:firstLineChars="200"/>
        <w:contextualSpacing/>
        <w:rPr>
          <w:rFonts w:hint="default" w:ascii="Times New Roman" w:hAnsi="Times New Roman" w:eastAsia="仿宋_GB2312" w:cs="Times New Roman"/>
          <w:color w:val="000000"/>
          <w:sz w:val="32"/>
          <w:lang w:val="en-US" w:eastAsia="zh-CN"/>
        </w:rPr>
      </w:pPr>
      <w:r>
        <w:rPr>
          <w:rFonts w:hint="default" w:ascii="Times New Roman" w:hAnsi="Times New Roman" w:eastAsia="仿宋_GB2312" w:cs="Times New Roman"/>
          <w:color w:val="000000"/>
          <w:sz w:val="32"/>
          <w:lang w:val="en-US" w:eastAsia="zh-CN"/>
        </w:rPr>
        <w:t>（一）星级志愿者参评认证（</w:t>
      </w:r>
      <w:r>
        <w:rPr>
          <w:rFonts w:hint="eastAsia" w:ascii="Times New Roman" w:hAnsi="Times New Roman" w:eastAsia="仿宋_GB2312" w:cs="Times New Roman"/>
          <w:color w:val="000000"/>
          <w:sz w:val="32"/>
          <w:lang w:val="en-US" w:eastAsia="zh-CN"/>
        </w:rPr>
        <w:t>校</w:t>
      </w:r>
      <w:r>
        <w:rPr>
          <w:rFonts w:hint="default" w:ascii="Times New Roman" w:hAnsi="Times New Roman" w:eastAsia="仿宋_GB2312" w:cs="Times New Roman"/>
          <w:color w:val="000000"/>
          <w:sz w:val="32"/>
          <w:lang w:val="en-US" w:eastAsia="zh-CN"/>
        </w:rPr>
        <w:t>级）</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1、</w:t>
      </w:r>
      <w:r>
        <w:rPr>
          <w:rFonts w:hint="default" w:ascii="Times New Roman" w:hAnsi="Times New Roman" w:eastAsia="仿宋_GB2312" w:cs="Times New Roman"/>
          <w:color w:val="000000"/>
          <w:sz w:val="32"/>
          <w:lang w:val="en-US" w:eastAsia="zh-CN"/>
        </w:rPr>
        <w:t>属于在校学生并在</w:t>
      </w:r>
      <w:r>
        <w:rPr>
          <w:rFonts w:hint="eastAsia" w:ascii="Times New Roman" w:hAnsi="Times New Roman" w:eastAsia="仿宋_GB2312" w:cs="Times New Roman"/>
          <w:color w:val="000000"/>
          <w:sz w:val="32"/>
          <w:lang w:val="en-US" w:eastAsia="zh-CN"/>
        </w:rPr>
        <w:t>“</w:t>
      </w:r>
      <w:r>
        <w:rPr>
          <w:rFonts w:hint="default" w:ascii="Times New Roman" w:hAnsi="Times New Roman" w:eastAsia="仿宋_GB2312" w:cs="Times New Roman"/>
          <w:color w:val="000000"/>
          <w:sz w:val="32"/>
          <w:lang w:val="en-US" w:eastAsia="zh-CN"/>
        </w:rPr>
        <w:t>志愿</w:t>
      </w:r>
      <w:r>
        <w:rPr>
          <w:rFonts w:hint="eastAsia" w:ascii="Times New Roman" w:hAnsi="Times New Roman" w:eastAsia="仿宋_GB2312" w:cs="Times New Roman"/>
          <w:color w:val="000000"/>
          <w:sz w:val="32"/>
          <w:lang w:val="en-US" w:eastAsia="zh-CN"/>
        </w:rPr>
        <w:t>北京”</w:t>
      </w:r>
      <w:r>
        <w:rPr>
          <w:rFonts w:hint="default" w:ascii="Times New Roman" w:hAnsi="Times New Roman" w:eastAsia="仿宋_GB2312" w:cs="Times New Roman"/>
          <w:color w:val="000000"/>
          <w:sz w:val="32"/>
          <w:lang w:val="en-US" w:eastAsia="zh-CN"/>
        </w:rPr>
        <w:t>注册的志愿者</w:t>
      </w:r>
      <w:r>
        <w:rPr>
          <w:rFonts w:hint="eastAsia" w:ascii="Times New Roman" w:hAnsi="Times New Roman" w:eastAsia="仿宋_GB2312" w:cs="Times New Roman"/>
          <w:color w:val="000000"/>
          <w:sz w:val="32"/>
          <w:lang w:val="en-US" w:eastAsia="zh-CN"/>
        </w:rPr>
        <w:t>，</w:t>
      </w:r>
      <w:r>
        <w:rPr>
          <w:rFonts w:hint="default" w:ascii="Times New Roman" w:hAnsi="Times New Roman" w:eastAsia="仿宋_GB2312" w:cs="Times New Roman"/>
          <w:color w:val="000000"/>
          <w:sz w:val="32"/>
          <w:lang w:val="en-US" w:eastAsia="zh-CN"/>
        </w:rPr>
        <w:t>无任何违纪行为且参评志愿者经过认证的总服务小时数大于</w:t>
      </w:r>
      <w:r>
        <w:rPr>
          <w:rFonts w:hint="eastAsia" w:ascii="Times New Roman" w:hAnsi="Times New Roman" w:eastAsia="仿宋_GB2312" w:cs="Times New Roman"/>
          <w:color w:val="000000"/>
          <w:sz w:val="32"/>
          <w:lang w:val="en-US" w:eastAsia="zh-CN"/>
        </w:rPr>
        <w:t>2</w:t>
      </w:r>
      <w:r>
        <w:rPr>
          <w:rFonts w:hint="default" w:ascii="Times New Roman" w:hAnsi="Times New Roman" w:eastAsia="仿宋_GB2312" w:cs="Times New Roman"/>
          <w:color w:val="000000"/>
          <w:sz w:val="32"/>
          <w:lang w:val="en-US" w:eastAsia="zh-CN"/>
        </w:rPr>
        <w:t>0小时。</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2、</w:t>
      </w:r>
      <w:r>
        <w:rPr>
          <w:rFonts w:hint="default" w:ascii="Times New Roman" w:hAnsi="Times New Roman" w:eastAsia="仿宋_GB2312" w:cs="Times New Roman"/>
          <w:color w:val="000000"/>
          <w:sz w:val="32"/>
          <w:lang w:val="en-US" w:eastAsia="zh-CN"/>
        </w:rPr>
        <w:t>星级志愿者的志愿小时数将累加进行参评认证。评选时间段为202</w:t>
      </w:r>
      <w:r>
        <w:rPr>
          <w:rFonts w:hint="eastAsia" w:ascii="Times New Roman" w:hAnsi="Times New Roman" w:eastAsia="仿宋_GB2312" w:cs="Times New Roman"/>
          <w:color w:val="000000"/>
          <w:sz w:val="32"/>
          <w:lang w:val="en-US" w:eastAsia="zh-CN"/>
        </w:rPr>
        <w:t>3</w:t>
      </w:r>
      <w:r>
        <w:rPr>
          <w:rFonts w:hint="default" w:ascii="Times New Roman" w:hAnsi="Times New Roman" w:eastAsia="仿宋_GB2312" w:cs="Times New Roman"/>
          <w:color w:val="000000"/>
          <w:sz w:val="32"/>
          <w:lang w:val="en-US" w:eastAsia="zh-CN"/>
        </w:rPr>
        <w:t>年</w:t>
      </w:r>
      <w:r>
        <w:rPr>
          <w:rFonts w:hint="eastAsia" w:ascii="Times New Roman" w:hAnsi="Times New Roman" w:eastAsia="仿宋_GB2312" w:cs="Times New Roman"/>
          <w:color w:val="000000"/>
          <w:sz w:val="32"/>
          <w:lang w:val="en-US" w:eastAsia="zh-CN"/>
        </w:rPr>
        <w:t>1</w:t>
      </w:r>
      <w:r>
        <w:rPr>
          <w:rFonts w:hint="default" w:ascii="Times New Roman" w:hAnsi="Times New Roman" w:eastAsia="仿宋_GB2312" w:cs="Times New Roman"/>
          <w:color w:val="000000"/>
          <w:sz w:val="32"/>
          <w:lang w:val="en-US" w:eastAsia="zh-CN"/>
        </w:rPr>
        <w:t>月1日至2023年</w:t>
      </w:r>
      <w:r>
        <w:rPr>
          <w:rFonts w:hint="eastAsia" w:ascii="Times New Roman" w:hAnsi="Times New Roman" w:eastAsia="仿宋_GB2312" w:cs="Times New Roman"/>
          <w:color w:val="000000"/>
          <w:sz w:val="32"/>
          <w:lang w:val="en-US" w:eastAsia="zh-CN"/>
        </w:rPr>
        <w:t>12</w:t>
      </w:r>
      <w:r>
        <w:rPr>
          <w:rFonts w:hint="default" w:ascii="Times New Roman" w:hAnsi="Times New Roman" w:eastAsia="仿宋_GB2312" w:cs="Times New Roman"/>
          <w:color w:val="000000"/>
          <w:sz w:val="32"/>
          <w:lang w:val="en-US" w:eastAsia="zh-CN"/>
        </w:rPr>
        <w:t>月31日</w:t>
      </w:r>
      <w:r>
        <w:rPr>
          <w:rFonts w:hint="eastAsia" w:ascii="Times New Roman" w:hAnsi="Times New Roman" w:eastAsia="仿宋_GB2312" w:cs="Times New Roman"/>
          <w:color w:val="000000"/>
          <w:sz w:val="32"/>
          <w:lang w:val="en-US" w:eastAsia="zh-CN"/>
        </w:rPr>
        <w:t>，</w:t>
      </w:r>
      <w:r>
        <w:rPr>
          <w:rFonts w:hint="default" w:ascii="Times New Roman" w:hAnsi="Times New Roman" w:eastAsia="仿宋_GB2312" w:cs="Times New Roman"/>
          <w:color w:val="000000"/>
          <w:sz w:val="32"/>
          <w:lang w:val="en-US" w:eastAsia="zh-CN"/>
        </w:rPr>
        <w:t>至少参加过3次及以上校内的志愿服务且在志愿北京上可以找到项目记录，若无项目记录，则需要提供志愿活动电子版证明和纸质版证明各一份，且小时数达到以下标准的可以参评星级志愿者（校级）。</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default" w:ascii="Times New Roman" w:hAnsi="Times New Roman" w:eastAsia="仿宋_GB2312" w:cs="Times New Roman"/>
          <w:color w:val="000000"/>
          <w:sz w:val="32"/>
          <w:lang w:val="en-US" w:eastAsia="zh-CN"/>
        </w:rPr>
        <w:t>具体星级标准参见下表：</w:t>
      </w:r>
    </w:p>
    <w:p>
      <w:pPr>
        <w:widowControl/>
        <w:numPr>
          <w:ilvl w:val="0"/>
          <w:numId w:val="0"/>
        </w:numPr>
        <w:jc w:val="left"/>
        <w:rPr>
          <w:rFonts w:hint="default" w:ascii="CESI仿宋-GB2312" w:hAnsi="CESI仿宋-GB2312" w:eastAsia="CESI仿宋-GB2312" w:cs="CESI仿宋-GB2312"/>
          <w:kern w:val="0"/>
          <w:sz w:val="28"/>
          <w:szCs w:val="28"/>
          <w:lang w:val="en-US" w:eastAsia="zh-CN"/>
        </w:rPr>
      </w:pPr>
      <w:r>
        <w:rPr>
          <w:rFonts w:hint="default" w:ascii="CESI仿宋-GB2312" w:hAnsi="CESI仿宋-GB2312" w:eastAsia="CESI仿宋-GB2312" w:cs="CESI仿宋-GB2312"/>
          <w:kern w:val="0"/>
          <w:sz w:val="28"/>
          <w:szCs w:val="28"/>
          <w:lang w:val="en-US" w:eastAsia="zh-CN"/>
        </w:rPr>
        <w:drawing>
          <wp:inline distT="0" distB="0" distL="114300" distR="114300">
            <wp:extent cx="5273675" cy="2360295"/>
            <wp:effectExtent l="0" t="0" r="3175" b="1905"/>
            <wp:docPr id="1" name="图片 1" descr="7dc8814761e33821cd12b4d32c5824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dc8814761e33821cd12b4d32c58245e"/>
                    <pic:cNvPicPr>
                      <a:picLocks noChangeAspect="1"/>
                    </pic:cNvPicPr>
                  </pic:nvPicPr>
                  <pic:blipFill>
                    <a:blip r:embed="rId4"/>
                    <a:stretch>
                      <a:fillRect/>
                    </a:stretch>
                  </pic:blipFill>
                  <pic:spPr>
                    <a:xfrm>
                      <a:off x="0" y="0"/>
                      <a:ext cx="5273675" cy="2360295"/>
                    </a:xfrm>
                    <a:prstGeom prst="rect">
                      <a:avLst/>
                    </a:prstGeom>
                  </pic:spPr>
                </pic:pic>
              </a:graphicData>
            </a:graphic>
          </wp:inline>
        </w:drawing>
      </w:r>
    </w:p>
    <w:p>
      <w:pPr>
        <w:widowControl/>
        <w:numPr>
          <w:ilvl w:val="0"/>
          <w:numId w:val="0"/>
        </w:numPr>
        <w:jc w:val="left"/>
        <w:rPr>
          <w:rFonts w:hint="default" w:ascii="CESI仿宋-GB2312" w:hAnsi="CESI仿宋-GB2312" w:eastAsia="CESI仿宋-GB2312" w:cs="CESI仿宋-GB2312"/>
          <w:kern w:val="0"/>
          <w:sz w:val="28"/>
          <w:szCs w:val="28"/>
          <w:lang w:val="en-US" w:eastAsia="zh-CN"/>
        </w:rPr>
      </w:pP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default" w:ascii="Times New Roman" w:hAnsi="Times New Roman" w:eastAsia="仿宋_GB2312" w:cs="Times New Roman"/>
          <w:color w:val="000000"/>
          <w:sz w:val="32"/>
          <w:lang w:val="en-US" w:eastAsia="zh-CN"/>
        </w:rPr>
        <w:t>注：</w:t>
      </w:r>
      <w:r>
        <w:rPr>
          <w:rFonts w:hint="eastAsia" w:ascii="Times New Roman" w:hAnsi="Times New Roman" w:eastAsia="仿宋_GB2312" w:cs="Times New Roman"/>
          <w:color w:val="000000"/>
          <w:sz w:val="32"/>
          <w:lang w:val="en-US" w:eastAsia="zh-CN"/>
        </w:rPr>
        <w:t>志愿时长</w:t>
      </w:r>
      <w:r>
        <w:rPr>
          <w:rFonts w:hint="default" w:ascii="Times New Roman" w:hAnsi="Times New Roman" w:eastAsia="仿宋_GB2312" w:cs="Times New Roman"/>
          <w:color w:val="000000"/>
          <w:sz w:val="32"/>
          <w:lang w:val="en-US" w:eastAsia="zh-CN"/>
        </w:rPr>
        <w:t>达到任何一个星级标准的同学都可以成为星级志愿者（校级），一至四星级标准的同学不需交申请</w:t>
      </w:r>
      <w:r>
        <w:rPr>
          <w:rFonts w:hint="eastAsia" w:ascii="Times New Roman" w:hAnsi="Times New Roman" w:eastAsia="仿宋_GB2312" w:cs="Times New Roman"/>
          <w:color w:val="000000"/>
          <w:sz w:val="32"/>
          <w:lang w:val="en-US" w:eastAsia="zh-CN"/>
        </w:rPr>
        <w:t>表</w:t>
      </w:r>
      <w:r>
        <w:rPr>
          <w:rFonts w:hint="default" w:ascii="Times New Roman" w:hAnsi="Times New Roman" w:eastAsia="仿宋_GB2312" w:cs="Times New Roman"/>
          <w:color w:val="000000"/>
          <w:sz w:val="32"/>
          <w:lang w:val="en-US" w:eastAsia="zh-CN"/>
        </w:rPr>
        <w:t>，符合标准</w:t>
      </w:r>
      <w:r>
        <w:rPr>
          <w:rFonts w:hint="eastAsia" w:ascii="Times New Roman" w:hAnsi="Times New Roman" w:eastAsia="仿宋_GB2312" w:cs="Times New Roman"/>
          <w:color w:val="000000"/>
          <w:sz w:val="32"/>
          <w:lang w:val="en-US" w:eastAsia="zh-CN"/>
        </w:rPr>
        <w:t>即</w:t>
      </w:r>
      <w:r>
        <w:rPr>
          <w:rFonts w:hint="default" w:ascii="Times New Roman" w:hAnsi="Times New Roman" w:eastAsia="仿宋_GB2312" w:cs="Times New Roman"/>
          <w:b/>
          <w:bCs/>
          <w:color w:val="000000"/>
          <w:sz w:val="32"/>
          <w:lang w:val="en-US" w:eastAsia="zh-CN"/>
        </w:rPr>
        <w:t>自动认定星级</w:t>
      </w:r>
      <w:r>
        <w:rPr>
          <w:rFonts w:hint="eastAsia" w:ascii="Times New Roman" w:hAnsi="Times New Roman" w:eastAsia="仿宋_GB2312" w:cs="Times New Roman"/>
          <w:color w:val="000000"/>
          <w:sz w:val="32"/>
          <w:lang w:val="en-US" w:eastAsia="zh-CN"/>
        </w:rPr>
        <w:t>；</w:t>
      </w:r>
      <w:r>
        <w:rPr>
          <w:rFonts w:hint="default" w:ascii="Times New Roman" w:hAnsi="Times New Roman" w:eastAsia="仿宋_GB2312" w:cs="Times New Roman"/>
          <w:color w:val="000000"/>
          <w:sz w:val="32"/>
          <w:lang w:val="en-US" w:eastAsia="zh-CN"/>
        </w:rPr>
        <w:t>符合五星级志愿者的同学需自主下载并填写申请表</w:t>
      </w:r>
      <w:r>
        <w:rPr>
          <w:rFonts w:hint="eastAsia" w:ascii="Times New Roman" w:hAnsi="Times New Roman" w:eastAsia="仿宋_GB2312" w:cs="Times New Roman"/>
          <w:color w:val="000000"/>
          <w:sz w:val="32"/>
          <w:lang w:val="en-US" w:eastAsia="zh-CN"/>
        </w:rPr>
        <w:t>（附件1）</w:t>
      </w:r>
      <w:r>
        <w:rPr>
          <w:rFonts w:hint="default" w:ascii="Times New Roman" w:hAnsi="Times New Roman" w:eastAsia="仿宋_GB2312" w:cs="Times New Roman"/>
          <w:color w:val="000000"/>
          <w:sz w:val="32"/>
          <w:lang w:val="en-US" w:eastAsia="zh-CN"/>
        </w:rPr>
        <w:t>。</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default" w:ascii="Times New Roman" w:hAnsi="Times New Roman" w:eastAsia="仿宋_GB2312" w:cs="Times New Roman"/>
          <w:color w:val="000000"/>
          <w:sz w:val="32"/>
          <w:lang w:val="en-US" w:eastAsia="zh-CN"/>
        </w:rPr>
        <w:t>（二）十佳志愿者</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1、</w:t>
      </w:r>
      <w:r>
        <w:rPr>
          <w:rFonts w:hint="default" w:ascii="Times New Roman" w:hAnsi="Times New Roman" w:eastAsia="仿宋_GB2312" w:cs="Times New Roman"/>
          <w:color w:val="000000"/>
          <w:sz w:val="32"/>
          <w:lang w:val="en-US" w:eastAsia="zh-CN"/>
        </w:rPr>
        <w:t>在志愿北京系统注册为志愿者并加</w:t>
      </w:r>
      <w:r>
        <w:rPr>
          <w:rFonts w:hint="eastAsia" w:ascii="Times New Roman" w:hAnsi="Times New Roman" w:eastAsia="仿宋_GB2312" w:cs="Times New Roman"/>
          <w:color w:val="000000"/>
          <w:sz w:val="32"/>
          <w:lang w:val="en-US" w:eastAsia="zh-CN"/>
        </w:rPr>
        <w:t>入学院“北青蓝”</w:t>
      </w:r>
      <w:r>
        <w:rPr>
          <w:rFonts w:hint="default" w:ascii="Times New Roman" w:hAnsi="Times New Roman" w:eastAsia="仿宋_GB2312" w:cs="Times New Roman"/>
          <w:color w:val="000000"/>
          <w:sz w:val="32"/>
          <w:lang w:val="en-US" w:eastAsia="zh-CN"/>
        </w:rPr>
        <w:t>志愿</w:t>
      </w:r>
      <w:r>
        <w:rPr>
          <w:rFonts w:hint="eastAsia" w:ascii="Times New Roman" w:hAnsi="Times New Roman" w:eastAsia="仿宋_GB2312" w:cs="Times New Roman"/>
          <w:color w:val="000000"/>
          <w:sz w:val="32"/>
          <w:lang w:val="en-US" w:eastAsia="zh-CN"/>
        </w:rPr>
        <w:t>服务队</w:t>
      </w:r>
      <w:r>
        <w:rPr>
          <w:rFonts w:hint="default" w:ascii="Times New Roman" w:hAnsi="Times New Roman" w:eastAsia="仿宋_GB2312" w:cs="Times New Roman"/>
          <w:color w:val="000000"/>
          <w:sz w:val="32"/>
          <w:lang w:val="en-US" w:eastAsia="zh-CN"/>
        </w:rPr>
        <w:t>的在校学生。</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2、</w:t>
      </w:r>
      <w:r>
        <w:rPr>
          <w:rFonts w:hint="default" w:ascii="Times New Roman" w:hAnsi="Times New Roman" w:eastAsia="仿宋_GB2312" w:cs="Times New Roman"/>
          <w:color w:val="000000"/>
          <w:sz w:val="32"/>
          <w:lang w:val="en-US" w:eastAsia="zh-CN"/>
        </w:rPr>
        <w:t>自觉维护志愿者组织和形象，遵守志愿活动管理规章制度。</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3、</w:t>
      </w:r>
      <w:r>
        <w:rPr>
          <w:rFonts w:hint="default" w:ascii="Times New Roman" w:hAnsi="Times New Roman" w:eastAsia="仿宋_GB2312" w:cs="Times New Roman"/>
          <w:color w:val="000000"/>
          <w:sz w:val="32"/>
          <w:lang w:val="en-US" w:eastAsia="zh-CN"/>
        </w:rPr>
        <w:t>具有奉献精神，积极自愿为社会和他人提供服务和帮助。</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4、</w:t>
      </w:r>
      <w:r>
        <w:rPr>
          <w:rFonts w:hint="default" w:ascii="Times New Roman" w:hAnsi="Times New Roman" w:eastAsia="仿宋_GB2312" w:cs="Times New Roman"/>
          <w:color w:val="000000"/>
          <w:sz w:val="32"/>
          <w:lang w:val="en-US" w:eastAsia="zh-CN"/>
        </w:rPr>
        <w:t>参评时间为202</w:t>
      </w:r>
      <w:r>
        <w:rPr>
          <w:rFonts w:hint="eastAsia" w:ascii="Times New Roman" w:hAnsi="Times New Roman" w:eastAsia="仿宋_GB2312" w:cs="Times New Roman"/>
          <w:color w:val="000000"/>
          <w:sz w:val="32"/>
          <w:lang w:val="en-US" w:eastAsia="zh-CN"/>
        </w:rPr>
        <w:t>3</w:t>
      </w:r>
      <w:r>
        <w:rPr>
          <w:rFonts w:hint="default" w:ascii="Times New Roman" w:hAnsi="Times New Roman" w:eastAsia="仿宋_GB2312" w:cs="Times New Roman"/>
          <w:color w:val="000000"/>
          <w:sz w:val="32"/>
          <w:lang w:val="en-US" w:eastAsia="zh-CN"/>
        </w:rPr>
        <w:t>年</w:t>
      </w:r>
      <w:r>
        <w:rPr>
          <w:rFonts w:hint="eastAsia" w:ascii="Times New Roman" w:hAnsi="Times New Roman" w:eastAsia="仿宋_GB2312" w:cs="Times New Roman"/>
          <w:color w:val="000000"/>
          <w:sz w:val="32"/>
          <w:lang w:val="en-US" w:eastAsia="zh-CN"/>
        </w:rPr>
        <w:t>1</w:t>
      </w:r>
      <w:r>
        <w:rPr>
          <w:rFonts w:hint="default" w:ascii="Times New Roman" w:hAnsi="Times New Roman" w:eastAsia="仿宋_GB2312" w:cs="Times New Roman"/>
          <w:color w:val="000000"/>
          <w:sz w:val="32"/>
          <w:lang w:val="en-US" w:eastAsia="zh-CN"/>
        </w:rPr>
        <w:t>月1日-2023年</w:t>
      </w:r>
      <w:r>
        <w:rPr>
          <w:rFonts w:hint="eastAsia" w:ascii="Times New Roman" w:hAnsi="Times New Roman" w:eastAsia="仿宋_GB2312" w:cs="Times New Roman"/>
          <w:color w:val="000000"/>
          <w:sz w:val="32"/>
          <w:lang w:val="en-US" w:eastAsia="zh-CN"/>
        </w:rPr>
        <w:t>12</w:t>
      </w:r>
      <w:r>
        <w:rPr>
          <w:rFonts w:hint="default" w:ascii="Times New Roman" w:hAnsi="Times New Roman" w:eastAsia="仿宋_GB2312" w:cs="Times New Roman"/>
          <w:color w:val="000000"/>
          <w:sz w:val="32"/>
          <w:lang w:val="en-US" w:eastAsia="zh-CN"/>
        </w:rPr>
        <w:t>月31日</w:t>
      </w:r>
      <w:r>
        <w:rPr>
          <w:rFonts w:hint="eastAsia" w:ascii="Times New Roman" w:hAnsi="Times New Roman" w:eastAsia="仿宋_GB2312" w:cs="Times New Roman"/>
          <w:color w:val="000000"/>
          <w:sz w:val="32"/>
          <w:lang w:val="en-US" w:eastAsia="zh-CN"/>
        </w:rPr>
        <w:t>，</w:t>
      </w:r>
      <w:r>
        <w:rPr>
          <w:rFonts w:hint="default" w:ascii="Times New Roman" w:hAnsi="Times New Roman" w:eastAsia="仿宋_GB2312" w:cs="Times New Roman"/>
          <w:color w:val="000000"/>
          <w:sz w:val="32"/>
          <w:lang w:val="en-US" w:eastAsia="zh-CN"/>
        </w:rPr>
        <w:t>至少参加10次及以上志愿活动，并至少参与校内志愿活动</w:t>
      </w:r>
      <w:r>
        <w:rPr>
          <w:rFonts w:hint="eastAsia" w:ascii="Times New Roman" w:hAnsi="Times New Roman" w:eastAsia="仿宋_GB2312" w:cs="Times New Roman"/>
          <w:color w:val="000000"/>
          <w:sz w:val="32"/>
          <w:lang w:val="en-US" w:eastAsia="zh-CN"/>
        </w:rPr>
        <w:t>3</w:t>
      </w:r>
      <w:r>
        <w:rPr>
          <w:rFonts w:hint="default" w:ascii="Times New Roman" w:hAnsi="Times New Roman" w:eastAsia="仿宋_GB2312" w:cs="Times New Roman"/>
          <w:color w:val="000000"/>
          <w:sz w:val="32"/>
          <w:lang w:val="en-US" w:eastAsia="zh-CN"/>
        </w:rPr>
        <w:t>次（在志愿北京上可以找到项目记录，若无项目记录，则需要提供志愿活动电子版证明和纸质版证明各一份</w:t>
      </w:r>
      <w:r>
        <w:rPr>
          <w:rFonts w:hint="eastAsia" w:ascii="Times New Roman" w:hAnsi="Times New Roman" w:eastAsia="仿宋_GB2312" w:cs="Times New Roman"/>
          <w:color w:val="000000"/>
          <w:sz w:val="32"/>
          <w:lang w:val="en-US" w:eastAsia="zh-CN"/>
        </w:rPr>
        <w:t>）</w:t>
      </w:r>
      <w:r>
        <w:rPr>
          <w:rFonts w:hint="default" w:ascii="Times New Roman" w:hAnsi="Times New Roman" w:eastAsia="仿宋_GB2312" w:cs="Times New Roman"/>
          <w:color w:val="000000"/>
          <w:sz w:val="32"/>
          <w:lang w:val="en-US" w:eastAsia="zh-CN"/>
        </w:rPr>
        <w:t>。</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5、2023年度</w:t>
      </w:r>
      <w:r>
        <w:rPr>
          <w:rFonts w:hint="default" w:ascii="Times New Roman" w:hAnsi="Times New Roman" w:eastAsia="仿宋_GB2312" w:cs="Times New Roman"/>
          <w:color w:val="000000"/>
          <w:sz w:val="32"/>
          <w:lang w:val="en-US" w:eastAsia="zh-CN"/>
        </w:rPr>
        <w:t>志愿小时数达到</w:t>
      </w:r>
      <w:r>
        <w:rPr>
          <w:rFonts w:hint="eastAsia" w:ascii="Times New Roman" w:hAnsi="Times New Roman" w:eastAsia="仿宋_GB2312" w:cs="Times New Roman"/>
          <w:color w:val="000000"/>
          <w:sz w:val="32"/>
          <w:lang w:val="en-US" w:eastAsia="zh-CN"/>
        </w:rPr>
        <w:t>1</w:t>
      </w:r>
      <w:r>
        <w:rPr>
          <w:rFonts w:hint="default" w:ascii="Times New Roman" w:hAnsi="Times New Roman" w:eastAsia="仿宋_GB2312" w:cs="Times New Roman"/>
          <w:color w:val="000000"/>
          <w:sz w:val="32"/>
          <w:lang w:val="en-US" w:eastAsia="zh-CN"/>
        </w:rPr>
        <w:t>00以上。</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6、</w:t>
      </w:r>
      <w:r>
        <w:rPr>
          <w:rFonts w:hint="default" w:ascii="Times New Roman" w:hAnsi="Times New Roman" w:eastAsia="仿宋_GB2312" w:cs="Times New Roman"/>
          <w:color w:val="000000"/>
          <w:sz w:val="32"/>
          <w:lang w:val="en-US" w:eastAsia="zh-CN"/>
        </w:rPr>
        <w:t>符合申请</w:t>
      </w:r>
      <w:r>
        <w:rPr>
          <w:rFonts w:hint="eastAsia" w:ascii="Times New Roman" w:hAnsi="Times New Roman" w:eastAsia="仿宋_GB2312" w:cs="Times New Roman"/>
          <w:color w:val="000000"/>
          <w:sz w:val="32"/>
          <w:lang w:val="en-US" w:eastAsia="zh-CN"/>
        </w:rPr>
        <w:t>条件</w:t>
      </w:r>
      <w:r>
        <w:rPr>
          <w:rFonts w:hint="default" w:ascii="Times New Roman" w:hAnsi="Times New Roman" w:eastAsia="仿宋_GB2312" w:cs="Times New Roman"/>
          <w:color w:val="000000"/>
          <w:sz w:val="32"/>
          <w:lang w:val="en-US" w:eastAsia="zh-CN"/>
        </w:rPr>
        <w:t>的同学需自主下载并填写申请表</w:t>
      </w:r>
      <w:r>
        <w:rPr>
          <w:rFonts w:hint="eastAsia" w:ascii="Times New Roman" w:hAnsi="Times New Roman" w:eastAsia="仿宋_GB2312" w:cs="Times New Roman"/>
          <w:color w:val="000000"/>
          <w:sz w:val="32"/>
          <w:lang w:val="en-US" w:eastAsia="zh-CN"/>
        </w:rPr>
        <w:t>（附件2）</w:t>
      </w:r>
      <w:r>
        <w:rPr>
          <w:rFonts w:hint="default" w:ascii="Times New Roman" w:hAnsi="Times New Roman" w:eastAsia="仿宋_GB2312" w:cs="Times New Roman"/>
          <w:color w:val="000000"/>
          <w:sz w:val="32"/>
          <w:lang w:val="en-US" w:eastAsia="zh-CN"/>
        </w:rPr>
        <w:t>。</w:t>
      </w:r>
    </w:p>
    <w:p>
      <w:pPr>
        <w:widowControl/>
        <w:spacing w:line="560" w:lineRule="exact"/>
        <w:ind w:firstLine="640"/>
        <w:contextualSpacing/>
        <w:rPr>
          <w:rFonts w:hint="eastAsia" w:ascii="Times New Roman" w:hAnsi="Times New Roman" w:eastAsia="仿宋_GB2312" w:cs="Times New Roman"/>
          <w:color w:val="000000"/>
          <w:sz w:val="32"/>
          <w:lang w:eastAsia="zh-CN"/>
        </w:rPr>
      </w:pPr>
      <w:r>
        <w:rPr>
          <w:rFonts w:hint="eastAsia" w:ascii="Times New Roman" w:hAnsi="Times New Roman" w:eastAsia="仿宋_GB2312" w:cs="Times New Roman"/>
          <w:color w:val="000000"/>
          <w:sz w:val="32"/>
          <w:lang w:val="en-US" w:eastAsia="zh-CN"/>
        </w:rPr>
        <w:t>7、学院团委将根据</w:t>
      </w:r>
      <w:r>
        <w:rPr>
          <w:rFonts w:hint="eastAsia" w:ascii="Times New Roman" w:hAnsi="Times New Roman" w:eastAsia="仿宋_GB2312" w:cs="Times New Roman"/>
          <w:color w:val="000000"/>
          <w:sz w:val="32"/>
          <w:lang w:eastAsia="zh-CN"/>
        </w:rPr>
        <w:t>志愿服务经历和线上投票情况综合评定，其中，志愿服务经历占总分值的</w:t>
      </w:r>
      <w:r>
        <w:rPr>
          <w:rFonts w:hint="eastAsia" w:ascii="Times New Roman" w:hAnsi="Times New Roman" w:eastAsia="仿宋_GB2312" w:cs="Times New Roman"/>
          <w:color w:val="000000"/>
          <w:sz w:val="32"/>
          <w:lang w:val="en-US" w:eastAsia="zh-CN"/>
        </w:rPr>
        <w:t>60%，线上投票结果占总分值的40%。</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eastAsia="zh-CN"/>
        </w:rPr>
        <w:t>评选结果取前10名为</w:t>
      </w:r>
      <w:r>
        <w:rPr>
          <w:rFonts w:hint="eastAsia" w:ascii="Times New Roman" w:hAnsi="Times New Roman" w:eastAsia="仿宋_GB2312" w:cs="Times New Roman"/>
          <w:color w:val="000000"/>
          <w:sz w:val="32"/>
          <w:lang w:val="en-US" w:eastAsia="zh-CN"/>
        </w:rPr>
        <w:t>2023</w:t>
      </w:r>
      <w:r>
        <w:rPr>
          <w:rFonts w:hint="eastAsia" w:ascii="Times New Roman" w:hAnsi="Times New Roman" w:eastAsia="仿宋_GB2312" w:cs="Times New Roman"/>
          <w:color w:val="000000"/>
          <w:sz w:val="32"/>
          <w:lang w:eastAsia="zh-CN"/>
        </w:rPr>
        <w:t>年度十佳志愿者，并进行公示。</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default" w:ascii="Times New Roman" w:hAnsi="Times New Roman" w:eastAsia="仿宋_GB2312" w:cs="Times New Roman"/>
          <w:color w:val="000000"/>
          <w:sz w:val="32"/>
          <w:lang w:val="en-US" w:eastAsia="zh-CN"/>
        </w:rPr>
        <w:t>（三）优秀志愿队伍</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1、</w:t>
      </w:r>
      <w:r>
        <w:rPr>
          <w:rFonts w:hint="default" w:ascii="Times New Roman" w:hAnsi="Times New Roman" w:eastAsia="仿宋_GB2312" w:cs="Times New Roman"/>
          <w:color w:val="000000"/>
          <w:sz w:val="32"/>
          <w:lang w:val="en-US" w:eastAsia="zh-CN"/>
        </w:rPr>
        <w:t>参与评选的志愿服务队伍的负责人需填写《优秀志愿服务队伍申请书》（附件</w:t>
      </w:r>
      <w:r>
        <w:rPr>
          <w:rFonts w:hint="eastAsia" w:ascii="Times New Roman" w:hAnsi="Times New Roman" w:eastAsia="仿宋_GB2312" w:cs="Times New Roman"/>
          <w:color w:val="000000"/>
          <w:sz w:val="32"/>
          <w:lang w:val="en-US" w:eastAsia="zh-CN"/>
        </w:rPr>
        <w:t>3</w:t>
      </w:r>
      <w:r>
        <w:rPr>
          <w:rFonts w:hint="default" w:ascii="Times New Roman" w:hAnsi="Times New Roman" w:eastAsia="仿宋_GB2312" w:cs="Times New Roman"/>
          <w:color w:val="000000"/>
          <w:sz w:val="32"/>
          <w:lang w:val="en-US" w:eastAsia="zh-CN"/>
        </w:rPr>
        <w:t>）。</w:t>
      </w: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2、申报书内活动图片不少于四张，JPG或PNG格式，图片大小不低于1M；</w:t>
      </w: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3、提交志愿项目总结材料一份，总结内容应包括：活动意义、活动执行情况、活动成果、活动照片等其他项目相关材料（标题名称自拟）。</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p>
    <w:p>
      <w:pPr>
        <w:widowControl/>
        <w:spacing w:line="520" w:lineRule="exact"/>
        <w:ind w:firstLine="640" w:firstLineChars="200"/>
        <w:contextualSpacing/>
        <w:rPr>
          <w:rFonts w:hint="default" w:ascii="Times New Roman" w:hAnsi="Times New Roman" w:eastAsia="黑体" w:cs="Times New Roman"/>
          <w:sz w:val="32"/>
          <w:lang w:val="en-US" w:eastAsia="zh-CN"/>
        </w:rPr>
      </w:pPr>
      <w:r>
        <w:rPr>
          <w:rFonts w:hint="eastAsia" w:ascii="Times New Roman" w:hAnsi="Times New Roman" w:eastAsia="黑体" w:cs="Times New Roman"/>
          <w:sz w:val="32"/>
          <w:lang w:val="en-US" w:eastAsia="zh-CN"/>
        </w:rPr>
        <w:t>四</w:t>
      </w:r>
      <w:r>
        <w:rPr>
          <w:rFonts w:hint="default" w:ascii="Times New Roman" w:hAnsi="Times New Roman" w:eastAsia="黑体" w:cs="Times New Roman"/>
          <w:sz w:val="32"/>
          <w:lang w:val="en-US" w:eastAsia="zh-CN"/>
        </w:rPr>
        <w:t>、材料提交</w:t>
      </w:r>
    </w:p>
    <w:p>
      <w:pPr>
        <w:widowControl/>
        <w:spacing w:line="560" w:lineRule="exact"/>
        <w:ind w:firstLine="640"/>
        <w:contextualSpacing/>
        <w:rPr>
          <w:rFonts w:hint="eastAsia" w:ascii="Times New Roman" w:hAnsi="Times New Roman" w:eastAsia="仿宋_GB2312" w:cs="Times New Roman"/>
          <w:color w:val="000000" w:themeColor="text1"/>
          <w:sz w:val="32"/>
          <w:u w:val="none"/>
          <w:lang w:eastAsia="zh-CN"/>
          <w14:textFill>
            <w14:solidFill>
              <w14:schemeClr w14:val="tx1"/>
            </w14:solidFill>
          </w14:textFill>
        </w:rPr>
      </w:pPr>
      <w:r>
        <w:rPr>
          <w:rFonts w:hint="eastAsia" w:ascii="Times New Roman" w:hAnsi="Times New Roman" w:eastAsia="仿宋_GB2312" w:cs="Times New Roman"/>
          <w:color w:val="000000" w:themeColor="text1"/>
          <w:sz w:val="32"/>
          <w:u w:val="none"/>
          <w:lang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u w:val="none"/>
          <w:lang w:eastAsia="zh-CN"/>
          <w14:textFill>
            <w14:solidFill>
              <w14:schemeClr w14:val="tx1"/>
            </w14:solidFill>
          </w14:textFill>
        </w:rPr>
        <w:instrText xml:space="preserve"> HYPERLINK "mailto:请各二级学院志愿活动的负责人汇总电子版评选材料发送至学院团委邮箱（tuanwei@bjypc.edu.cn），邮件命名格式为\“XX学院申请五星级志愿者/十佳志愿者/优秀志愿服务队伍\”，并于2024年1月10日前提交。" </w:instrText>
      </w:r>
      <w:r>
        <w:rPr>
          <w:rFonts w:hint="eastAsia" w:ascii="Times New Roman" w:hAnsi="Times New Roman" w:eastAsia="仿宋_GB2312" w:cs="Times New Roman"/>
          <w:color w:val="000000" w:themeColor="text1"/>
          <w:sz w:val="32"/>
          <w:u w:val="none"/>
          <w:lang w:eastAsia="zh-CN"/>
          <w14:textFill>
            <w14:solidFill>
              <w14:schemeClr w14:val="tx1"/>
            </w14:solidFill>
          </w14:textFill>
        </w:rPr>
        <w:fldChar w:fldCharType="separate"/>
      </w:r>
      <w:r>
        <w:rPr>
          <w:rStyle w:val="7"/>
          <w:rFonts w:hint="eastAsia" w:ascii="Times New Roman" w:hAnsi="Times New Roman" w:eastAsia="仿宋_GB2312" w:cs="Times New Roman"/>
          <w:color w:val="000000" w:themeColor="text1"/>
          <w:sz w:val="32"/>
          <w:u w:val="none"/>
          <w:lang w:eastAsia="zh-CN"/>
          <w14:textFill>
            <w14:solidFill>
              <w14:schemeClr w14:val="tx1"/>
            </w14:solidFill>
          </w14:textFill>
        </w:rPr>
        <w:t>请各二级学院志愿活动的负责人于</w:t>
      </w:r>
      <w:r>
        <w:rPr>
          <w:rStyle w:val="7"/>
          <w:rFonts w:hint="eastAsia" w:ascii="Times New Roman" w:hAnsi="Times New Roman" w:eastAsia="仿宋_GB2312" w:cs="Times New Roman"/>
          <w:color w:val="000000" w:themeColor="text1"/>
          <w:sz w:val="32"/>
          <w:u w:val="none"/>
          <w:lang w:val="en-US" w:eastAsia="zh-CN"/>
          <w14:textFill>
            <w14:solidFill>
              <w14:schemeClr w14:val="tx1"/>
            </w14:solidFill>
          </w14:textFill>
        </w:rPr>
        <w:t>2024年1月12日</w:t>
      </w:r>
      <w:r>
        <w:rPr>
          <w:rStyle w:val="7"/>
          <w:rFonts w:hint="eastAsia" w:ascii="Times New Roman" w:hAnsi="Times New Roman" w:eastAsia="仿宋_GB2312" w:cs="Times New Roman"/>
          <w:color w:val="000000" w:themeColor="text1"/>
          <w:sz w:val="32"/>
          <w:u w:val="none"/>
          <w:lang w:eastAsia="zh-CN"/>
          <w14:textFill>
            <w14:solidFill>
              <w14:schemeClr w14:val="tx1"/>
            </w14:solidFill>
          </w14:textFill>
        </w:rPr>
        <w:t>前汇总电子版评选材料并发送至学院团委邮箱（tuanwei@bjypc.edu.cn），邮件命名格式为“XX学院申请五星级志愿者/十佳志愿者</w:t>
      </w:r>
      <w:r>
        <w:rPr>
          <w:rStyle w:val="7"/>
          <w:rFonts w:hint="eastAsia" w:ascii="Times New Roman" w:hAnsi="Times New Roman" w:eastAsia="仿宋_GB2312" w:cs="Times New Roman"/>
          <w:color w:val="000000" w:themeColor="text1"/>
          <w:sz w:val="32"/>
          <w:u w:val="none"/>
          <w:lang w:val="en-US" w:eastAsia="zh-CN"/>
          <w14:textFill>
            <w14:solidFill>
              <w14:schemeClr w14:val="tx1"/>
            </w14:solidFill>
          </w14:textFill>
        </w:rPr>
        <w:t>/优秀志愿</w:t>
      </w:r>
      <w:r>
        <w:rPr>
          <w:rStyle w:val="7"/>
          <w:rFonts w:hint="eastAsia" w:ascii="Times New Roman" w:hAnsi="Times New Roman" w:eastAsia="仿宋_GB2312" w:cs="Times New Roman"/>
          <w:color w:val="000000" w:themeColor="text1"/>
          <w:sz w:val="32"/>
          <w:u w:val="none"/>
          <w:lang w:eastAsia="zh-CN"/>
          <w14:textFill>
            <w14:solidFill>
              <w14:schemeClr w14:val="tx1"/>
            </w14:solidFill>
          </w14:textFill>
        </w:rPr>
        <w:t>服务队伍”；</w:t>
      </w:r>
      <w:r>
        <w:rPr>
          <w:rFonts w:hint="eastAsia" w:ascii="Times New Roman" w:hAnsi="Times New Roman" w:eastAsia="仿宋_GB2312" w:cs="Times New Roman"/>
          <w:color w:val="000000"/>
          <w:sz w:val="32"/>
          <w:lang w:eastAsia="zh-CN"/>
        </w:rPr>
        <w:t>纸质版材料于</w:t>
      </w:r>
      <w:r>
        <w:rPr>
          <w:rFonts w:hint="eastAsia" w:ascii="Times New Roman" w:hAnsi="Times New Roman" w:eastAsia="仿宋_GB2312" w:cs="Times New Roman"/>
          <w:color w:val="000000"/>
          <w:sz w:val="32"/>
          <w:lang w:val="en-US" w:eastAsia="zh-CN"/>
        </w:rPr>
        <w:t>2024年1月15日</w:t>
      </w:r>
      <w:r>
        <w:rPr>
          <w:rFonts w:hint="eastAsia" w:ascii="Times New Roman" w:hAnsi="Times New Roman" w:eastAsia="仿宋_GB2312" w:cs="Times New Roman"/>
          <w:color w:val="000000"/>
          <w:sz w:val="32"/>
          <w:lang w:eastAsia="zh-CN"/>
        </w:rPr>
        <w:t>前送至青年之家（</w:t>
      </w:r>
      <w:r>
        <w:rPr>
          <w:rFonts w:hint="eastAsia" w:ascii="Times New Roman" w:hAnsi="Times New Roman" w:eastAsia="仿宋_GB2312" w:cs="Times New Roman"/>
          <w:color w:val="000000"/>
          <w:sz w:val="32"/>
          <w:lang w:val="en-US" w:eastAsia="zh-CN"/>
        </w:rPr>
        <w:t>4201大厅桌子上</w:t>
      </w:r>
      <w:r>
        <w:rPr>
          <w:rFonts w:hint="eastAsia" w:ascii="Times New Roman" w:hAnsi="Times New Roman" w:eastAsia="仿宋_GB2312" w:cs="Times New Roman"/>
          <w:color w:val="000000"/>
          <w:sz w:val="32"/>
          <w:lang w:eastAsia="zh-CN"/>
        </w:rPr>
        <w:t>），逾期视为放弃评选</w:t>
      </w:r>
      <w:r>
        <w:rPr>
          <w:rStyle w:val="7"/>
          <w:rFonts w:hint="eastAsia" w:ascii="Times New Roman" w:hAnsi="Times New Roman" w:eastAsia="仿宋_GB2312" w:cs="Times New Roman"/>
          <w:color w:val="000000" w:themeColor="text1"/>
          <w:sz w:val="32"/>
          <w:u w:val="none"/>
          <w:lang w:eastAsia="zh-CN"/>
          <w14:textFill>
            <w14:solidFill>
              <w14:schemeClr w14:val="tx1"/>
            </w14:solidFill>
          </w14:textFill>
        </w:rPr>
        <w:t>。</w:t>
      </w:r>
      <w:r>
        <w:rPr>
          <w:rFonts w:hint="eastAsia" w:ascii="Times New Roman" w:hAnsi="Times New Roman" w:eastAsia="仿宋_GB2312" w:cs="Times New Roman"/>
          <w:color w:val="000000" w:themeColor="text1"/>
          <w:sz w:val="32"/>
          <w:u w:val="none"/>
          <w:lang w:eastAsia="zh-CN"/>
          <w14:textFill>
            <w14:solidFill>
              <w14:schemeClr w14:val="tx1"/>
            </w14:solidFill>
          </w14:textFill>
        </w:rPr>
        <w:fldChar w:fldCharType="end"/>
      </w: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 xml:space="preserve">                  共青团北京青年政治学院委员会</w:t>
      </w:r>
    </w:p>
    <w:p>
      <w:pPr>
        <w:widowControl/>
        <w:spacing w:line="560" w:lineRule="exact"/>
        <w:ind w:firstLine="640"/>
        <w:contextualSpacing/>
        <w:rPr>
          <w:rFonts w:hint="default"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000000"/>
          <w:sz w:val="32"/>
          <w:lang w:val="en-US" w:eastAsia="zh-CN"/>
        </w:rPr>
        <w:t xml:space="preserve">                         2024年1月8日</w:t>
      </w: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ind w:firstLine="640"/>
        <w:contextualSpacing/>
        <w:rPr>
          <w:rFonts w:hint="eastAsia" w:ascii="Times New Roman" w:hAnsi="Times New Roman" w:eastAsia="仿宋_GB2312" w:cs="Times New Roman"/>
          <w:color w:val="000000"/>
          <w:sz w:val="32"/>
          <w:lang w:val="en-US" w:eastAsia="zh-CN"/>
        </w:rPr>
      </w:pPr>
    </w:p>
    <w:p>
      <w:pPr>
        <w:widowControl/>
        <w:spacing w:line="560" w:lineRule="exact"/>
        <w:contextualSpacing/>
        <w:rPr>
          <w:rFonts w:hint="eastAsia" w:ascii="Times New Roman" w:hAnsi="Times New Roman" w:eastAsia="仿宋_GB2312" w:cs="Times New Roman"/>
          <w:color w:val="000000"/>
          <w:sz w:val="32"/>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r>
        <w:rPr>
          <w:rFonts w:hint="eastAsia" w:ascii="CESI仿宋-GB2312" w:hAnsi="CESI仿宋-GB2312" w:eastAsia="CESI仿宋-GB2312" w:cs="CESI仿宋-GB2312"/>
          <w:kern w:val="0"/>
          <w:sz w:val="28"/>
          <w:szCs w:val="28"/>
          <w:lang w:val="en-US" w:eastAsia="zh-CN"/>
        </w:rPr>
        <w:t>附件1：</w:t>
      </w:r>
    </w:p>
    <w:p>
      <w:pPr>
        <w:widowControl/>
        <w:numPr>
          <w:ilvl w:val="0"/>
          <w:numId w:val="0"/>
        </w:numPr>
        <w:ind w:firstLine="722" w:firstLineChars="200"/>
        <w:jc w:val="both"/>
        <w:rPr>
          <w:rFonts w:hint="eastAsia" w:asciiTheme="majorEastAsia" w:hAnsiTheme="majorEastAsia" w:eastAsiaTheme="majorEastAsia" w:cstheme="majorEastAsia"/>
          <w:b/>
          <w:bCs/>
          <w:kern w:val="0"/>
          <w:sz w:val="36"/>
          <w:szCs w:val="36"/>
          <w:lang w:val="en-US" w:eastAsia="zh-CN"/>
        </w:rPr>
      </w:pPr>
      <w:r>
        <w:rPr>
          <w:rFonts w:hint="eastAsia" w:asciiTheme="majorEastAsia" w:hAnsiTheme="majorEastAsia" w:eastAsiaTheme="majorEastAsia" w:cstheme="majorEastAsia"/>
          <w:b/>
          <w:bCs/>
          <w:kern w:val="0"/>
          <w:sz w:val="36"/>
          <w:szCs w:val="36"/>
          <w:lang w:val="en-US" w:eastAsia="zh-CN"/>
        </w:rPr>
        <w:t>北京青年政治学院五星级志愿者评定申请表</w:t>
      </w:r>
    </w:p>
    <w:tbl>
      <w:tblPr>
        <w:tblStyle w:val="5"/>
        <w:tblW w:w="8856" w:type="dxa"/>
        <w:tblInd w:w="-89"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575"/>
        <w:gridCol w:w="2018"/>
        <w:gridCol w:w="1495"/>
        <w:gridCol w:w="1850"/>
        <w:gridCol w:w="191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2" w:hRule="atLeast"/>
        </w:trPr>
        <w:tc>
          <w:tcPr>
            <w:tcW w:w="1575"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r>
              <w:rPr>
                <w:rFonts w:hint="eastAsia" w:ascii="宋体" w:hAnsi="宋体" w:eastAsia="宋体" w:cs="宋体"/>
                <w:b w:val="0"/>
                <w:bCs/>
                <w:sz w:val="24"/>
                <w:szCs w:val="24"/>
              </w:rPr>
              <w:t>姓名</w:t>
            </w:r>
          </w:p>
        </w:tc>
        <w:tc>
          <w:tcPr>
            <w:tcW w:w="2018"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p>
        </w:tc>
        <w:tc>
          <w:tcPr>
            <w:tcW w:w="1495"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r>
              <w:rPr>
                <w:rFonts w:hint="eastAsia" w:ascii="宋体" w:hAnsi="宋体" w:eastAsia="宋体" w:cs="宋体"/>
                <w:b w:val="0"/>
                <w:bCs/>
                <w:sz w:val="24"/>
                <w:szCs w:val="24"/>
              </w:rPr>
              <w:t>性别</w:t>
            </w:r>
          </w:p>
        </w:tc>
        <w:tc>
          <w:tcPr>
            <w:tcW w:w="1850"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p>
        </w:tc>
        <w:tc>
          <w:tcPr>
            <w:tcW w:w="1918" w:type="dxa"/>
            <w:vMerge w:val="restart"/>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w:t>
            </w:r>
          </w:p>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寸</w:t>
            </w:r>
          </w:p>
          <w:p>
            <w:pPr>
              <w:tabs>
                <w:tab w:val="left" w:pos="2916"/>
              </w:tabs>
              <w:jc w:val="center"/>
              <w:rPr>
                <w:rFonts w:hint="eastAsia" w:ascii="宋体" w:hAnsi="宋体" w:eastAsia="宋体" w:cs="宋体"/>
                <w:b w:val="0"/>
                <w:bCs/>
                <w:sz w:val="24"/>
                <w:szCs w:val="24"/>
              </w:rPr>
            </w:pPr>
            <w:r>
              <w:rPr>
                <w:rFonts w:hint="eastAsia" w:ascii="宋体" w:hAnsi="宋体" w:eastAsia="宋体" w:cs="宋体"/>
                <w:b w:val="0"/>
                <w:bCs/>
                <w:sz w:val="24"/>
                <w:szCs w:val="24"/>
              </w:rPr>
              <w:t>照</w:t>
            </w:r>
          </w:p>
          <w:p>
            <w:pPr>
              <w:tabs>
                <w:tab w:val="left" w:pos="2916"/>
              </w:tabs>
              <w:jc w:val="center"/>
              <w:rPr>
                <w:rFonts w:hint="eastAsia" w:ascii="宋体" w:hAnsi="宋体" w:eastAsia="宋体" w:cs="宋体"/>
                <w:b w:val="0"/>
                <w:bCs/>
                <w:sz w:val="24"/>
                <w:szCs w:val="24"/>
              </w:rPr>
            </w:pPr>
            <w:r>
              <w:rPr>
                <w:rFonts w:hint="eastAsia" w:ascii="宋体" w:hAnsi="宋体" w:eastAsia="宋体" w:cs="宋体"/>
                <w:b w:val="0"/>
                <w:bCs/>
                <w:sz w:val="24"/>
                <w:szCs w:val="24"/>
              </w:rPr>
              <w:t>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82" w:hRule="atLeast"/>
        </w:trPr>
        <w:tc>
          <w:tcPr>
            <w:tcW w:w="1575"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所在学院、专业、</w:t>
            </w:r>
          </w:p>
        </w:tc>
        <w:tc>
          <w:tcPr>
            <w:tcW w:w="2018"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p>
        </w:tc>
        <w:tc>
          <w:tcPr>
            <w:tcW w:w="1495"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联系电话</w:t>
            </w:r>
          </w:p>
        </w:tc>
        <w:tc>
          <w:tcPr>
            <w:tcW w:w="1850"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p>
        </w:tc>
        <w:tc>
          <w:tcPr>
            <w:tcW w:w="1918" w:type="dxa"/>
            <w:vMerge w:val="continue"/>
            <w:tcBorders>
              <w:top w:val="single" w:color="auto" w:sz="4" w:space="0"/>
              <w:left w:val="single" w:color="auto" w:sz="4" w:space="0"/>
              <w:bottom w:val="single" w:color="auto" w:sz="4" w:space="0"/>
              <w:right w:val="single" w:color="auto" w:sz="4" w:space="0"/>
            </w:tcBorders>
          </w:tcPr>
          <w:p>
            <w:pPr>
              <w:tabs>
                <w:tab w:val="left" w:pos="2916"/>
              </w:tabs>
              <w:jc w:val="left"/>
              <w:rPr>
                <w:rFonts w:hint="eastAsia" w:ascii="宋体" w:hAnsi="宋体" w:eastAsia="宋体" w:cs="宋体"/>
                <w:b w:val="0"/>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2" w:hRule="atLeast"/>
        </w:trPr>
        <w:tc>
          <w:tcPr>
            <w:tcW w:w="5088" w:type="dxa"/>
            <w:gridSpan w:val="3"/>
            <w:tcBorders>
              <w:top w:val="single" w:color="auto" w:sz="4" w:space="0"/>
              <w:left w:val="single" w:color="auto" w:sz="4" w:space="0"/>
              <w:bottom w:val="single" w:color="auto" w:sz="4" w:space="0"/>
              <w:right w:val="single" w:color="auto" w:sz="4" w:space="0"/>
            </w:tcBorders>
            <w:vAlign w:val="center"/>
          </w:tcPr>
          <w:p>
            <w:pPr>
              <w:tabs>
                <w:tab w:val="left" w:pos="2916"/>
              </w:tabs>
              <w:jc w:val="left"/>
              <w:rPr>
                <w:rFonts w:hint="default" w:ascii="宋体" w:hAnsi="宋体" w:eastAsia="宋体" w:cs="宋体"/>
                <w:b w:val="0"/>
                <w:bCs/>
                <w:sz w:val="24"/>
                <w:szCs w:val="24"/>
                <w:lang w:val="en-US"/>
              </w:rPr>
            </w:pPr>
            <w:r>
              <w:rPr>
                <w:rFonts w:hint="eastAsia" w:ascii="宋体" w:hAnsi="宋体" w:eastAsia="宋体" w:cs="宋体"/>
                <w:b w:val="0"/>
                <w:bCs/>
                <w:sz w:val="24"/>
                <w:szCs w:val="24"/>
                <w:lang w:val="en-US" w:eastAsia="zh-CN"/>
              </w:rPr>
              <w:t>志愿时长（2023年1月1日-12月31日）</w:t>
            </w:r>
          </w:p>
        </w:tc>
        <w:tc>
          <w:tcPr>
            <w:tcW w:w="1850" w:type="dxa"/>
            <w:tcBorders>
              <w:top w:val="single" w:color="auto" w:sz="4" w:space="0"/>
              <w:left w:val="single" w:color="auto" w:sz="4" w:space="0"/>
              <w:bottom w:val="single" w:color="auto" w:sz="4" w:space="0"/>
              <w:right w:val="single" w:color="auto" w:sz="4" w:space="0"/>
            </w:tcBorders>
            <w:vAlign w:val="center"/>
          </w:tcPr>
          <w:p>
            <w:pPr>
              <w:tabs>
                <w:tab w:val="left" w:pos="2916"/>
              </w:tabs>
              <w:jc w:val="left"/>
              <w:rPr>
                <w:rFonts w:hint="eastAsia" w:ascii="宋体" w:hAnsi="宋体" w:eastAsia="宋体" w:cs="宋体"/>
                <w:b w:val="0"/>
                <w:bCs/>
                <w:sz w:val="24"/>
                <w:szCs w:val="24"/>
                <w:lang w:val="en-US" w:eastAsia="zh-CN"/>
              </w:rPr>
            </w:pPr>
          </w:p>
        </w:tc>
        <w:tc>
          <w:tcPr>
            <w:tcW w:w="1918" w:type="dxa"/>
            <w:vMerge w:val="continue"/>
            <w:tcBorders>
              <w:top w:val="single" w:color="auto" w:sz="4" w:space="0"/>
              <w:left w:val="single" w:color="auto" w:sz="4" w:space="0"/>
              <w:bottom w:val="single" w:color="auto" w:sz="4" w:space="0"/>
              <w:right w:val="single" w:color="auto" w:sz="4" w:space="0"/>
            </w:tcBorders>
          </w:tcPr>
          <w:p>
            <w:pPr>
              <w:tabs>
                <w:tab w:val="left" w:pos="2916"/>
              </w:tabs>
              <w:jc w:val="center"/>
              <w:rPr>
                <w:rFonts w:hint="eastAsia" w:ascii="宋体" w:hAnsi="宋体" w:eastAsia="宋体" w:cs="宋体"/>
                <w:b w:val="0"/>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307" w:hRule="atLeast"/>
        </w:trPr>
        <w:tc>
          <w:tcPr>
            <w:tcW w:w="1575"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r>
              <w:rPr>
                <w:rFonts w:hint="eastAsia" w:ascii="宋体" w:hAnsi="宋体" w:eastAsia="宋体" w:cs="宋体"/>
                <w:b w:val="0"/>
                <w:bCs/>
                <w:sz w:val="24"/>
                <w:szCs w:val="24"/>
              </w:rPr>
              <w:t>志愿服务</w:t>
            </w:r>
          </w:p>
          <w:p>
            <w:pPr>
              <w:tabs>
                <w:tab w:val="left" w:pos="2916"/>
              </w:tabs>
              <w:jc w:val="center"/>
              <w:rPr>
                <w:rFonts w:hint="eastAsia" w:ascii="宋体" w:hAnsi="宋体" w:eastAsia="宋体" w:cs="宋体"/>
                <w:b w:val="0"/>
                <w:bCs/>
                <w:sz w:val="24"/>
                <w:szCs w:val="24"/>
              </w:rPr>
            </w:pPr>
            <w:r>
              <w:rPr>
                <w:rFonts w:hint="eastAsia" w:ascii="宋体" w:hAnsi="宋体" w:eastAsia="宋体" w:cs="宋体"/>
                <w:b w:val="0"/>
                <w:bCs/>
                <w:sz w:val="24"/>
                <w:szCs w:val="24"/>
              </w:rPr>
              <w:t>经历</w:t>
            </w:r>
          </w:p>
        </w:tc>
        <w:tc>
          <w:tcPr>
            <w:tcW w:w="7281" w:type="dxa"/>
            <w:gridSpan w:val="4"/>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color w:val="FF0000"/>
                <w:sz w:val="24"/>
                <w:szCs w:val="24"/>
                <w:lang w:val="en-US" w:eastAsia="zh-CN"/>
              </w:rPr>
              <w:t>（</w:t>
            </w:r>
            <w:r>
              <w:rPr>
                <w:rFonts w:hint="eastAsia" w:ascii="宋体" w:hAnsi="宋体" w:eastAsia="宋体" w:cs="宋体"/>
                <w:b w:val="0"/>
                <w:bCs/>
                <w:color w:val="FF0000"/>
                <w:sz w:val="21"/>
                <w:szCs w:val="21"/>
                <w:lang w:val="en-US" w:eastAsia="zh-CN"/>
              </w:rPr>
              <w:t>填写曾参与的志愿活动，</w:t>
            </w:r>
            <w:r>
              <w:rPr>
                <w:rFonts w:hint="eastAsia" w:ascii="宋体" w:hAnsi="宋体" w:eastAsia="宋体" w:cs="宋体"/>
                <w:color w:val="FF0000"/>
                <w:szCs w:val="21"/>
              </w:rPr>
              <w:t>宋体小四，首行缩进2字符，固定值20磅）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43" w:hRule="atLeast"/>
        </w:trPr>
        <w:tc>
          <w:tcPr>
            <w:tcW w:w="1575"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志愿服务</w:t>
            </w:r>
          </w:p>
          <w:p>
            <w:pPr>
              <w:tabs>
                <w:tab w:val="left" w:pos="2916"/>
              </w:tabs>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rPr>
              <w:t>感</w:t>
            </w:r>
            <w:r>
              <w:rPr>
                <w:rFonts w:hint="eastAsia" w:ascii="宋体" w:hAnsi="宋体" w:eastAsia="宋体" w:cs="宋体"/>
                <w:b w:val="0"/>
                <w:bCs/>
                <w:sz w:val="24"/>
                <w:szCs w:val="24"/>
                <w:lang w:val="en-US" w:eastAsia="zh-CN"/>
              </w:rPr>
              <w:t>悟</w:t>
            </w:r>
          </w:p>
        </w:tc>
        <w:tc>
          <w:tcPr>
            <w:tcW w:w="7281" w:type="dxa"/>
            <w:gridSpan w:val="4"/>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r>
              <w:rPr>
                <w:rFonts w:hint="eastAsia" w:ascii="宋体" w:hAnsi="宋体" w:eastAsia="宋体" w:cs="宋体"/>
                <w:color w:val="FF0000"/>
                <w:szCs w:val="21"/>
              </w:rPr>
              <w:t>（字宋体小四，首行缩进2字符，固定值20磅，不少于300）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89" w:hRule="atLeast"/>
        </w:trPr>
        <w:tc>
          <w:tcPr>
            <w:tcW w:w="1575"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参与志愿</w:t>
            </w:r>
          </w:p>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活动时照片</w:t>
            </w:r>
          </w:p>
        </w:tc>
        <w:tc>
          <w:tcPr>
            <w:tcW w:w="7281" w:type="dxa"/>
            <w:gridSpan w:val="4"/>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r>
              <w:rPr>
                <w:rFonts w:hint="eastAsia" w:ascii="宋体" w:hAnsi="宋体" w:eastAsia="宋体" w:cs="宋体"/>
                <w:color w:val="FF0000"/>
                <w:szCs w:val="21"/>
              </w:rPr>
              <w:t>（</w:t>
            </w:r>
            <w:r>
              <w:rPr>
                <w:rFonts w:hint="eastAsia" w:ascii="宋体" w:hAnsi="宋体" w:eastAsia="宋体" w:cs="宋体"/>
                <w:color w:val="FF0000"/>
                <w:szCs w:val="21"/>
                <w:lang w:val="en-US" w:eastAsia="zh-CN"/>
              </w:rPr>
              <w:t>在空白处插入1-2张本人参与志愿活动时的照片</w:t>
            </w:r>
            <w:r>
              <w:rPr>
                <w:rFonts w:hint="eastAsia" w:ascii="宋体" w:hAnsi="宋体" w:eastAsia="宋体" w:cs="宋体"/>
                <w:color w:val="FF0000"/>
                <w:szCs w:val="21"/>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93" w:hRule="atLeast"/>
        </w:trPr>
        <w:tc>
          <w:tcPr>
            <w:tcW w:w="1575"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备注</w:t>
            </w:r>
          </w:p>
        </w:tc>
        <w:tc>
          <w:tcPr>
            <w:tcW w:w="7281" w:type="dxa"/>
            <w:gridSpan w:val="4"/>
            <w:tcBorders>
              <w:top w:val="single" w:color="auto" w:sz="4" w:space="0"/>
              <w:left w:val="single" w:color="auto" w:sz="4" w:space="0"/>
              <w:bottom w:val="single" w:color="auto" w:sz="4" w:space="0"/>
              <w:right w:val="single" w:color="auto" w:sz="4" w:space="0"/>
            </w:tcBorders>
            <w:vAlign w:val="center"/>
          </w:tcPr>
          <w:p>
            <w:pPr>
              <w:tabs>
                <w:tab w:val="left" w:pos="1322"/>
              </w:tabs>
              <w:jc w:val="center"/>
              <w:rPr>
                <w:rFonts w:hint="eastAsia" w:ascii="宋体" w:hAnsi="宋体" w:eastAsia="宋体" w:cs="宋体"/>
                <w:b w:val="0"/>
                <w:bCs/>
                <w:sz w:val="24"/>
                <w:szCs w:val="24"/>
                <w:lang w:val="en-US" w:eastAsia="zh-CN"/>
              </w:rPr>
            </w:pPr>
            <w:r>
              <w:rPr>
                <w:rFonts w:hint="eastAsia" w:ascii="宋体" w:hAnsi="宋体" w:eastAsia="宋体" w:cs="宋体"/>
                <w:b w:val="0"/>
                <w:bCs/>
                <w:color w:val="FF0000"/>
                <w:sz w:val="21"/>
                <w:szCs w:val="21"/>
                <w:lang w:val="en-US" w:eastAsia="zh-CN"/>
              </w:rPr>
              <w:t>附志愿北京志愿时长截图</w:t>
            </w:r>
          </w:p>
        </w:tc>
      </w:tr>
    </w:tbl>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lang w:val="en-US" w:eastAsia="zh-CN"/>
        </w:rPr>
      </w:pPr>
    </w:p>
    <w:p>
      <w:pPr>
        <w:widowControl/>
        <w:numPr>
          <w:ilvl w:val="0"/>
          <w:numId w:val="0"/>
        </w:numPr>
        <w:jc w:val="left"/>
        <w:rPr>
          <w:rFonts w:hint="eastAsia" w:ascii="CESI仿宋-GB2312" w:hAnsi="CESI仿宋-GB2312" w:eastAsia="CESI仿宋-GB2312" w:cs="CESI仿宋-GB2312"/>
          <w:kern w:val="0"/>
          <w:sz w:val="28"/>
          <w:szCs w:val="28"/>
        </w:rPr>
      </w:pPr>
      <w:r>
        <w:rPr>
          <w:rFonts w:hint="eastAsia" w:ascii="CESI仿宋-GB2312" w:hAnsi="CESI仿宋-GB2312" w:eastAsia="CESI仿宋-GB2312" w:cs="CESI仿宋-GB2312"/>
          <w:kern w:val="0"/>
          <w:sz w:val="28"/>
          <w:szCs w:val="28"/>
          <w:lang w:val="en-US" w:eastAsia="zh-CN"/>
        </w:rPr>
        <w:t>附件2：</w:t>
      </w:r>
    </w:p>
    <w:p>
      <w:pPr>
        <w:widowControl/>
        <w:numPr>
          <w:ilvl w:val="0"/>
          <w:numId w:val="0"/>
        </w:numPr>
        <w:ind w:firstLine="722" w:firstLineChars="200"/>
        <w:jc w:val="both"/>
        <w:rPr>
          <w:rFonts w:hint="eastAsia" w:asciiTheme="majorEastAsia" w:hAnsiTheme="majorEastAsia" w:eastAsiaTheme="majorEastAsia" w:cstheme="majorEastAsia"/>
          <w:b/>
          <w:bCs/>
          <w:kern w:val="0"/>
          <w:sz w:val="36"/>
          <w:szCs w:val="36"/>
          <w:lang w:val="en-US" w:eastAsia="zh-CN"/>
        </w:rPr>
      </w:pPr>
      <w:r>
        <w:rPr>
          <w:rFonts w:hint="eastAsia" w:asciiTheme="majorEastAsia" w:hAnsiTheme="majorEastAsia" w:eastAsiaTheme="majorEastAsia" w:cstheme="majorEastAsia"/>
          <w:b/>
          <w:bCs/>
          <w:kern w:val="0"/>
          <w:sz w:val="36"/>
          <w:szCs w:val="36"/>
          <w:lang w:val="en-US" w:eastAsia="zh-CN"/>
        </w:rPr>
        <w:t>北京青年政治学院十佳志愿者评定申请表</w:t>
      </w:r>
    </w:p>
    <w:tbl>
      <w:tblPr>
        <w:tblStyle w:val="5"/>
        <w:tblW w:w="8856" w:type="dxa"/>
        <w:tblInd w:w="-89"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632"/>
        <w:gridCol w:w="1961"/>
        <w:gridCol w:w="1495"/>
        <w:gridCol w:w="1850"/>
        <w:gridCol w:w="191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2" w:hRule="atLeast"/>
        </w:trPr>
        <w:tc>
          <w:tcPr>
            <w:tcW w:w="1632"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r>
              <w:rPr>
                <w:rFonts w:hint="eastAsia" w:ascii="宋体" w:hAnsi="宋体" w:eastAsia="宋体" w:cs="宋体"/>
                <w:b w:val="0"/>
                <w:bCs/>
                <w:sz w:val="24"/>
                <w:szCs w:val="24"/>
              </w:rPr>
              <w:t>姓名</w:t>
            </w:r>
          </w:p>
        </w:tc>
        <w:tc>
          <w:tcPr>
            <w:tcW w:w="1961"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p>
        </w:tc>
        <w:tc>
          <w:tcPr>
            <w:tcW w:w="1495"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r>
              <w:rPr>
                <w:rFonts w:hint="eastAsia" w:ascii="宋体" w:hAnsi="宋体" w:eastAsia="宋体" w:cs="宋体"/>
                <w:b w:val="0"/>
                <w:bCs/>
                <w:sz w:val="24"/>
                <w:szCs w:val="24"/>
              </w:rPr>
              <w:t>性别</w:t>
            </w:r>
          </w:p>
        </w:tc>
        <w:tc>
          <w:tcPr>
            <w:tcW w:w="1850"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p>
        </w:tc>
        <w:tc>
          <w:tcPr>
            <w:tcW w:w="1918" w:type="dxa"/>
            <w:vMerge w:val="restart"/>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w:t>
            </w:r>
          </w:p>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寸</w:t>
            </w:r>
          </w:p>
          <w:p>
            <w:pPr>
              <w:tabs>
                <w:tab w:val="left" w:pos="2916"/>
              </w:tabs>
              <w:jc w:val="center"/>
              <w:rPr>
                <w:rFonts w:hint="eastAsia" w:ascii="宋体" w:hAnsi="宋体" w:eastAsia="宋体" w:cs="宋体"/>
                <w:b w:val="0"/>
                <w:bCs/>
                <w:sz w:val="24"/>
                <w:szCs w:val="24"/>
              </w:rPr>
            </w:pPr>
            <w:r>
              <w:rPr>
                <w:rFonts w:hint="eastAsia" w:ascii="宋体" w:hAnsi="宋体" w:eastAsia="宋体" w:cs="宋体"/>
                <w:b w:val="0"/>
                <w:bCs/>
                <w:sz w:val="24"/>
                <w:szCs w:val="24"/>
              </w:rPr>
              <w:t>照</w:t>
            </w:r>
          </w:p>
          <w:p>
            <w:pPr>
              <w:tabs>
                <w:tab w:val="left" w:pos="2916"/>
              </w:tabs>
              <w:jc w:val="center"/>
              <w:rPr>
                <w:rFonts w:hint="eastAsia" w:ascii="宋体" w:hAnsi="宋体" w:eastAsia="宋体" w:cs="宋体"/>
                <w:b w:val="0"/>
                <w:bCs/>
                <w:sz w:val="24"/>
                <w:szCs w:val="24"/>
              </w:rPr>
            </w:pPr>
            <w:r>
              <w:rPr>
                <w:rFonts w:hint="eastAsia" w:ascii="宋体" w:hAnsi="宋体" w:eastAsia="宋体" w:cs="宋体"/>
                <w:b w:val="0"/>
                <w:bCs/>
                <w:sz w:val="24"/>
                <w:szCs w:val="24"/>
              </w:rPr>
              <w:t>片</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82" w:hRule="atLeast"/>
        </w:trPr>
        <w:tc>
          <w:tcPr>
            <w:tcW w:w="1632"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所在学院、专业</w:t>
            </w:r>
          </w:p>
        </w:tc>
        <w:tc>
          <w:tcPr>
            <w:tcW w:w="1961"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p>
        </w:tc>
        <w:tc>
          <w:tcPr>
            <w:tcW w:w="1495"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联系电话</w:t>
            </w:r>
          </w:p>
        </w:tc>
        <w:tc>
          <w:tcPr>
            <w:tcW w:w="1850"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p>
        </w:tc>
        <w:tc>
          <w:tcPr>
            <w:tcW w:w="1918" w:type="dxa"/>
            <w:vMerge w:val="continue"/>
            <w:tcBorders>
              <w:top w:val="single" w:color="auto" w:sz="4" w:space="0"/>
              <w:left w:val="single" w:color="auto" w:sz="4" w:space="0"/>
              <w:bottom w:val="single" w:color="auto" w:sz="4" w:space="0"/>
              <w:right w:val="single" w:color="auto" w:sz="4" w:space="0"/>
            </w:tcBorders>
          </w:tcPr>
          <w:p>
            <w:pPr>
              <w:tabs>
                <w:tab w:val="left" w:pos="2916"/>
              </w:tabs>
              <w:jc w:val="left"/>
              <w:rPr>
                <w:rFonts w:hint="eastAsia" w:ascii="宋体" w:hAnsi="宋体" w:eastAsia="宋体" w:cs="宋体"/>
                <w:b w:val="0"/>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2" w:hRule="atLeast"/>
        </w:trPr>
        <w:tc>
          <w:tcPr>
            <w:tcW w:w="5088" w:type="dxa"/>
            <w:gridSpan w:val="3"/>
            <w:tcBorders>
              <w:top w:val="single" w:color="auto" w:sz="4" w:space="0"/>
              <w:left w:val="single" w:color="auto" w:sz="4" w:space="0"/>
              <w:bottom w:val="single" w:color="auto" w:sz="4" w:space="0"/>
              <w:right w:val="single" w:color="auto" w:sz="4" w:space="0"/>
            </w:tcBorders>
            <w:vAlign w:val="center"/>
          </w:tcPr>
          <w:p>
            <w:pPr>
              <w:tabs>
                <w:tab w:val="left" w:pos="2916"/>
              </w:tabs>
              <w:jc w:val="left"/>
              <w:rPr>
                <w:rFonts w:hint="default" w:ascii="宋体" w:hAnsi="宋体" w:eastAsia="宋体" w:cs="宋体"/>
                <w:b w:val="0"/>
                <w:bCs/>
                <w:sz w:val="24"/>
                <w:szCs w:val="24"/>
                <w:lang w:val="en-US"/>
              </w:rPr>
            </w:pPr>
            <w:r>
              <w:rPr>
                <w:rFonts w:hint="eastAsia" w:ascii="宋体" w:hAnsi="宋体" w:eastAsia="宋体" w:cs="宋体"/>
                <w:b w:val="0"/>
                <w:bCs/>
                <w:sz w:val="24"/>
                <w:szCs w:val="24"/>
                <w:lang w:val="en-US" w:eastAsia="zh-CN"/>
              </w:rPr>
              <w:t>志愿时长（2023年1月1日-12月31日）</w:t>
            </w:r>
          </w:p>
        </w:tc>
        <w:tc>
          <w:tcPr>
            <w:tcW w:w="1850" w:type="dxa"/>
            <w:tcBorders>
              <w:top w:val="single" w:color="auto" w:sz="4" w:space="0"/>
              <w:left w:val="single" w:color="auto" w:sz="4" w:space="0"/>
              <w:bottom w:val="single" w:color="auto" w:sz="4" w:space="0"/>
              <w:right w:val="single" w:color="auto" w:sz="4" w:space="0"/>
            </w:tcBorders>
            <w:vAlign w:val="center"/>
          </w:tcPr>
          <w:p>
            <w:pPr>
              <w:tabs>
                <w:tab w:val="left" w:pos="2916"/>
              </w:tabs>
              <w:jc w:val="left"/>
              <w:rPr>
                <w:rFonts w:hint="eastAsia" w:ascii="宋体" w:hAnsi="宋体" w:eastAsia="宋体" w:cs="宋体"/>
                <w:b w:val="0"/>
                <w:bCs/>
                <w:sz w:val="24"/>
                <w:szCs w:val="24"/>
                <w:lang w:val="en-US" w:eastAsia="zh-CN"/>
              </w:rPr>
            </w:pPr>
          </w:p>
        </w:tc>
        <w:tc>
          <w:tcPr>
            <w:tcW w:w="1918" w:type="dxa"/>
            <w:vMerge w:val="continue"/>
            <w:tcBorders>
              <w:top w:val="single" w:color="auto" w:sz="4" w:space="0"/>
              <w:left w:val="single" w:color="auto" w:sz="4" w:space="0"/>
              <w:bottom w:val="single" w:color="auto" w:sz="4" w:space="0"/>
              <w:right w:val="single" w:color="auto" w:sz="4" w:space="0"/>
            </w:tcBorders>
          </w:tcPr>
          <w:p>
            <w:pPr>
              <w:tabs>
                <w:tab w:val="left" w:pos="2916"/>
              </w:tabs>
              <w:jc w:val="center"/>
              <w:rPr>
                <w:rFonts w:hint="eastAsia" w:ascii="宋体" w:hAnsi="宋体" w:eastAsia="宋体" w:cs="宋体"/>
                <w:b w:val="0"/>
                <w:bCs/>
                <w:sz w:val="24"/>
                <w:szCs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307" w:hRule="atLeast"/>
        </w:trPr>
        <w:tc>
          <w:tcPr>
            <w:tcW w:w="1632"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r>
              <w:rPr>
                <w:rFonts w:hint="eastAsia" w:ascii="宋体" w:hAnsi="宋体" w:eastAsia="宋体" w:cs="宋体"/>
                <w:b w:val="0"/>
                <w:bCs/>
                <w:sz w:val="24"/>
                <w:szCs w:val="24"/>
              </w:rPr>
              <w:t>志愿服务</w:t>
            </w:r>
          </w:p>
          <w:p>
            <w:pPr>
              <w:tabs>
                <w:tab w:val="left" w:pos="2916"/>
              </w:tabs>
              <w:jc w:val="center"/>
              <w:rPr>
                <w:rFonts w:hint="eastAsia" w:ascii="宋体" w:hAnsi="宋体" w:eastAsia="宋体" w:cs="宋体"/>
                <w:b w:val="0"/>
                <w:bCs/>
                <w:sz w:val="24"/>
                <w:szCs w:val="24"/>
              </w:rPr>
            </w:pPr>
            <w:r>
              <w:rPr>
                <w:rFonts w:hint="eastAsia" w:ascii="宋体" w:hAnsi="宋体" w:eastAsia="宋体" w:cs="宋体"/>
                <w:b w:val="0"/>
                <w:bCs/>
                <w:sz w:val="24"/>
                <w:szCs w:val="24"/>
              </w:rPr>
              <w:t>经历</w:t>
            </w:r>
          </w:p>
        </w:tc>
        <w:tc>
          <w:tcPr>
            <w:tcW w:w="7224" w:type="dxa"/>
            <w:gridSpan w:val="4"/>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color w:val="FF0000"/>
                <w:sz w:val="24"/>
                <w:szCs w:val="24"/>
                <w:lang w:val="en-US" w:eastAsia="zh-CN"/>
              </w:rPr>
              <w:t>（</w:t>
            </w:r>
            <w:r>
              <w:rPr>
                <w:rFonts w:hint="eastAsia" w:ascii="宋体" w:hAnsi="宋体" w:eastAsia="宋体" w:cs="宋体"/>
                <w:b w:val="0"/>
                <w:bCs/>
                <w:color w:val="FF0000"/>
                <w:sz w:val="21"/>
                <w:szCs w:val="21"/>
                <w:lang w:val="en-US" w:eastAsia="zh-CN"/>
              </w:rPr>
              <w:t>填写曾参与的志愿活动，</w:t>
            </w:r>
            <w:r>
              <w:rPr>
                <w:rFonts w:hint="eastAsia" w:ascii="宋体" w:hAnsi="宋体" w:eastAsia="宋体" w:cs="宋体"/>
                <w:color w:val="FF0000"/>
                <w:szCs w:val="21"/>
              </w:rPr>
              <w:t>宋体小四，首行缩进2字符，固定值20磅）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43" w:hRule="atLeast"/>
        </w:trPr>
        <w:tc>
          <w:tcPr>
            <w:tcW w:w="1632"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r>
              <w:rPr>
                <w:rFonts w:hint="eastAsia" w:ascii="宋体" w:hAnsi="宋体" w:eastAsia="宋体" w:cs="宋体"/>
                <w:b w:val="0"/>
                <w:bCs/>
                <w:sz w:val="24"/>
                <w:szCs w:val="24"/>
              </w:rPr>
              <w:t>志愿服务</w:t>
            </w:r>
          </w:p>
          <w:p>
            <w:pPr>
              <w:tabs>
                <w:tab w:val="left" w:pos="2916"/>
              </w:tabs>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获奖情况</w:t>
            </w:r>
          </w:p>
        </w:tc>
        <w:tc>
          <w:tcPr>
            <w:tcW w:w="7224" w:type="dxa"/>
            <w:gridSpan w:val="4"/>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color w:val="FF0000"/>
                <w:szCs w:val="21"/>
              </w:rPr>
            </w:pPr>
            <w:r>
              <w:rPr>
                <w:rFonts w:hint="eastAsia" w:ascii="宋体" w:hAnsi="宋体" w:eastAsia="宋体" w:cs="宋体"/>
                <w:b w:val="0"/>
                <w:bCs/>
                <w:color w:val="FF0000"/>
                <w:sz w:val="24"/>
                <w:szCs w:val="24"/>
                <w:lang w:val="en-US" w:eastAsia="zh-CN"/>
              </w:rPr>
              <w:t>（</w:t>
            </w:r>
            <w:r>
              <w:rPr>
                <w:rFonts w:hint="eastAsia" w:ascii="宋体" w:hAnsi="宋体" w:eastAsia="宋体" w:cs="宋体"/>
                <w:b w:val="0"/>
                <w:bCs/>
                <w:color w:val="FF0000"/>
                <w:sz w:val="21"/>
                <w:szCs w:val="21"/>
                <w:lang w:val="en-US" w:eastAsia="zh-CN"/>
              </w:rPr>
              <w:t>填写曾参与的志愿项目取得的奖项，</w:t>
            </w:r>
            <w:r>
              <w:rPr>
                <w:rFonts w:hint="eastAsia" w:ascii="宋体" w:hAnsi="宋体" w:eastAsia="宋体" w:cs="宋体"/>
                <w:color w:val="FF0000"/>
                <w:szCs w:val="21"/>
              </w:rPr>
              <w:t>宋体小四，首行缩进2字符，固定值20磅）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43" w:hRule="atLeast"/>
        </w:trPr>
        <w:tc>
          <w:tcPr>
            <w:tcW w:w="1632"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志愿服务</w:t>
            </w:r>
          </w:p>
          <w:p>
            <w:pPr>
              <w:tabs>
                <w:tab w:val="left" w:pos="2916"/>
              </w:tabs>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rPr>
              <w:t>感</w:t>
            </w:r>
            <w:r>
              <w:rPr>
                <w:rFonts w:hint="eastAsia" w:ascii="宋体" w:hAnsi="宋体" w:eastAsia="宋体" w:cs="宋体"/>
                <w:b w:val="0"/>
                <w:bCs/>
                <w:sz w:val="24"/>
                <w:szCs w:val="24"/>
                <w:lang w:val="en-US" w:eastAsia="zh-CN"/>
              </w:rPr>
              <w:t>悟</w:t>
            </w:r>
          </w:p>
        </w:tc>
        <w:tc>
          <w:tcPr>
            <w:tcW w:w="7224" w:type="dxa"/>
            <w:gridSpan w:val="4"/>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r>
              <w:rPr>
                <w:rFonts w:hint="eastAsia" w:ascii="宋体" w:hAnsi="宋体" w:eastAsia="宋体" w:cs="宋体"/>
                <w:color w:val="FF0000"/>
                <w:szCs w:val="21"/>
              </w:rPr>
              <w:t>（字宋体小四，首行缩进2字符，固定值20磅，不少于300）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89" w:hRule="atLeast"/>
        </w:trPr>
        <w:tc>
          <w:tcPr>
            <w:tcW w:w="1632"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参与志愿</w:t>
            </w:r>
          </w:p>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活动时照片</w:t>
            </w:r>
          </w:p>
        </w:tc>
        <w:tc>
          <w:tcPr>
            <w:tcW w:w="7224" w:type="dxa"/>
            <w:gridSpan w:val="4"/>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rPr>
            </w:pPr>
            <w:r>
              <w:rPr>
                <w:rFonts w:hint="eastAsia" w:ascii="宋体" w:hAnsi="宋体" w:eastAsia="宋体" w:cs="宋体"/>
                <w:color w:val="FF0000"/>
                <w:szCs w:val="21"/>
              </w:rPr>
              <w:t>（</w:t>
            </w:r>
            <w:r>
              <w:rPr>
                <w:rFonts w:hint="eastAsia" w:ascii="宋体" w:hAnsi="宋体" w:eastAsia="宋体" w:cs="宋体"/>
                <w:color w:val="FF0000"/>
                <w:szCs w:val="21"/>
                <w:lang w:val="en-US" w:eastAsia="zh-CN"/>
              </w:rPr>
              <w:t>在空白处插入1-2张本人参与志愿活动时的照片</w:t>
            </w:r>
            <w:r>
              <w:rPr>
                <w:rFonts w:hint="eastAsia" w:ascii="宋体" w:hAnsi="宋体" w:eastAsia="宋体" w:cs="宋体"/>
                <w:color w:val="FF0000"/>
                <w:szCs w:val="21"/>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93" w:hRule="atLeast"/>
        </w:trPr>
        <w:tc>
          <w:tcPr>
            <w:tcW w:w="1632" w:type="dxa"/>
            <w:tcBorders>
              <w:top w:val="single" w:color="auto" w:sz="4" w:space="0"/>
              <w:left w:val="single" w:color="auto" w:sz="4" w:space="0"/>
              <w:bottom w:val="single" w:color="auto" w:sz="4" w:space="0"/>
              <w:right w:val="single" w:color="auto" w:sz="4" w:space="0"/>
            </w:tcBorders>
            <w:vAlign w:val="center"/>
          </w:tcPr>
          <w:p>
            <w:pPr>
              <w:tabs>
                <w:tab w:val="left" w:pos="2916"/>
              </w:tabs>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备注</w:t>
            </w:r>
          </w:p>
        </w:tc>
        <w:tc>
          <w:tcPr>
            <w:tcW w:w="7224" w:type="dxa"/>
            <w:gridSpan w:val="4"/>
            <w:tcBorders>
              <w:top w:val="single" w:color="auto" w:sz="4" w:space="0"/>
              <w:left w:val="single" w:color="auto" w:sz="4" w:space="0"/>
              <w:bottom w:val="single" w:color="auto" w:sz="4" w:space="0"/>
              <w:right w:val="single" w:color="auto" w:sz="4" w:space="0"/>
            </w:tcBorders>
            <w:vAlign w:val="center"/>
          </w:tcPr>
          <w:p>
            <w:pPr>
              <w:tabs>
                <w:tab w:val="left" w:pos="1322"/>
              </w:tabs>
              <w:jc w:val="center"/>
              <w:rPr>
                <w:rFonts w:hint="eastAsia" w:ascii="宋体" w:hAnsi="宋体" w:eastAsia="宋体" w:cs="宋体"/>
                <w:b w:val="0"/>
                <w:bCs/>
                <w:sz w:val="24"/>
                <w:szCs w:val="24"/>
                <w:lang w:val="en-US" w:eastAsia="zh-CN"/>
              </w:rPr>
            </w:pPr>
            <w:r>
              <w:rPr>
                <w:rFonts w:hint="eastAsia" w:ascii="宋体" w:hAnsi="宋体" w:eastAsia="宋体" w:cs="宋体"/>
                <w:b w:val="0"/>
                <w:bCs/>
                <w:color w:val="FF0000"/>
                <w:sz w:val="21"/>
                <w:szCs w:val="21"/>
                <w:lang w:val="en-US" w:eastAsia="zh-CN"/>
              </w:rPr>
              <w:t>附志愿北京志愿时长截图</w:t>
            </w:r>
          </w:p>
        </w:tc>
      </w:tr>
    </w:tbl>
    <w:p>
      <w:pPr>
        <w:widowControl/>
        <w:ind w:firstLine="528"/>
        <w:jc w:val="left"/>
        <w:rPr>
          <w:rFonts w:hint="eastAsia" w:ascii="CESI仿宋-GB2312" w:hAnsi="CESI仿宋-GB2312" w:eastAsia="CESI仿宋-GB2312" w:cs="CESI仿宋-GB2312"/>
          <w:kern w:val="0"/>
          <w:sz w:val="28"/>
          <w:szCs w:val="28"/>
        </w:rPr>
      </w:pPr>
    </w:p>
    <w:p>
      <w:pPr>
        <w:widowControl/>
        <w:ind w:firstLine="528"/>
        <w:jc w:val="left"/>
        <w:rPr>
          <w:rFonts w:hint="eastAsia" w:ascii="CESI仿宋-GB2312" w:hAnsi="CESI仿宋-GB2312" w:eastAsia="CESI仿宋-GB2312" w:cs="CESI仿宋-GB2312"/>
          <w:kern w:val="0"/>
          <w:sz w:val="28"/>
          <w:szCs w:val="28"/>
        </w:rPr>
      </w:pPr>
    </w:p>
    <w:p>
      <w:pPr>
        <w:widowControl/>
        <w:ind w:firstLine="528"/>
        <w:jc w:val="left"/>
        <w:rPr>
          <w:rFonts w:hint="eastAsia" w:ascii="CESI仿宋-GB2312" w:hAnsi="CESI仿宋-GB2312" w:eastAsia="CESI仿宋-GB2312" w:cs="CESI仿宋-GB2312"/>
          <w:kern w:val="0"/>
          <w:sz w:val="28"/>
          <w:szCs w:val="28"/>
        </w:rPr>
      </w:pPr>
    </w:p>
    <w:p>
      <w:pPr>
        <w:widowControl/>
        <w:ind w:firstLine="528"/>
        <w:jc w:val="left"/>
        <w:rPr>
          <w:rFonts w:hint="eastAsia" w:ascii="CESI仿宋-GB2312" w:hAnsi="CESI仿宋-GB2312" w:eastAsia="CESI仿宋-GB2312" w:cs="CESI仿宋-GB2312"/>
          <w:kern w:val="0"/>
          <w:sz w:val="28"/>
          <w:szCs w:val="28"/>
        </w:rPr>
      </w:pPr>
    </w:p>
    <w:p>
      <w:pPr>
        <w:widowControl/>
        <w:ind w:firstLine="528"/>
        <w:jc w:val="left"/>
        <w:rPr>
          <w:rFonts w:hint="eastAsia" w:ascii="CESI仿宋-GB2312" w:hAnsi="CESI仿宋-GB2312" w:eastAsia="CESI仿宋-GB2312" w:cs="CESI仿宋-GB2312"/>
          <w:kern w:val="0"/>
          <w:sz w:val="28"/>
          <w:szCs w:val="28"/>
        </w:rPr>
      </w:pPr>
    </w:p>
    <w:p>
      <w:pPr>
        <w:widowControl/>
        <w:ind w:firstLine="528"/>
        <w:jc w:val="left"/>
        <w:rPr>
          <w:rFonts w:hint="eastAsia" w:ascii="CESI仿宋-GB2312" w:hAnsi="CESI仿宋-GB2312" w:eastAsia="CESI仿宋-GB2312" w:cs="CESI仿宋-GB2312"/>
          <w:kern w:val="0"/>
          <w:sz w:val="28"/>
          <w:szCs w:val="28"/>
        </w:rPr>
      </w:pPr>
    </w:p>
    <w:p>
      <w:pPr>
        <w:widowControl/>
        <w:ind w:firstLine="528"/>
        <w:jc w:val="left"/>
        <w:rPr>
          <w:rFonts w:hint="eastAsia" w:ascii="CESI仿宋-GB2312" w:hAnsi="CESI仿宋-GB2312" w:eastAsia="CESI仿宋-GB2312" w:cs="CESI仿宋-GB2312"/>
          <w:kern w:val="0"/>
          <w:sz w:val="28"/>
          <w:szCs w:val="28"/>
        </w:rPr>
      </w:pPr>
    </w:p>
    <w:p>
      <w:pPr>
        <w:widowControl/>
        <w:ind w:firstLine="528"/>
        <w:jc w:val="left"/>
        <w:rPr>
          <w:rFonts w:hint="eastAsia" w:ascii="CESI仿宋-GB2312" w:hAnsi="CESI仿宋-GB2312" w:eastAsia="CESI仿宋-GB2312" w:cs="CESI仿宋-GB2312"/>
          <w:kern w:val="0"/>
          <w:sz w:val="28"/>
          <w:szCs w:val="28"/>
        </w:rPr>
      </w:pPr>
    </w:p>
    <w:p>
      <w:pPr>
        <w:widowControl/>
        <w:ind w:firstLine="528"/>
        <w:jc w:val="left"/>
        <w:rPr>
          <w:rFonts w:hint="eastAsia" w:ascii="CESI仿宋-GB2312" w:hAnsi="CESI仿宋-GB2312" w:eastAsia="CESI仿宋-GB2312" w:cs="CESI仿宋-GB2312"/>
          <w:kern w:val="0"/>
          <w:sz w:val="28"/>
          <w:szCs w:val="28"/>
        </w:rPr>
      </w:pPr>
    </w:p>
    <w:p>
      <w:pPr>
        <w:widowControl/>
        <w:ind w:firstLine="528"/>
        <w:jc w:val="left"/>
        <w:rPr>
          <w:rFonts w:hint="eastAsia" w:ascii="CESI仿宋-GB2312" w:hAnsi="CESI仿宋-GB2312" w:eastAsia="CESI仿宋-GB2312" w:cs="CESI仿宋-GB2312"/>
          <w:kern w:val="0"/>
          <w:sz w:val="28"/>
          <w:szCs w:val="28"/>
        </w:rPr>
      </w:pPr>
    </w:p>
    <w:p>
      <w:pPr>
        <w:widowControl/>
        <w:ind w:firstLine="528"/>
        <w:jc w:val="left"/>
        <w:rPr>
          <w:rFonts w:hint="eastAsia" w:ascii="CESI仿宋-GB2312" w:hAnsi="CESI仿宋-GB2312" w:eastAsia="CESI仿宋-GB2312" w:cs="CESI仿宋-GB2312"/>
          <w:kern w:val="0"/>
          <w:sz w:val="28"/>
          <w:szCs w:val="28"/>
        </w:rPr>
      </w:pPr>
    </w:p>
    <w:p>
      <w:pPr>
        <w:widowControl/>
        <w:ind w:firstLine="528"/>
        <w:jc w:val="left"/>
        <w:rPr>
          <w:rFonts w:hint="eastAsia" w:ascii="CESI仿宋-GB2312" w:hAnsi="CESI仿宋-GB2312" w:eastAsia="CESI仿宋-GB2312" w:cs="CESI仿宋-GB2312"/>
          <w:kern w:val="0"/>
          <w:sz w:val="28"/>
          <w:szCs w:val="28"/>
        </w:rPr>
      </w:pPr>
    </w:p>
    <w:p>
      <w:pPr>
        <w:widowControl/>
        <w:ind w:firstLine="528"/>
        <w:jc w:val="left"/>
        <w:rPr>
          <w:rFonts w:hint="eastAsia" w:ascii="CESI仿宋-GB2312" w:hAnsi="CESI仿宋-GB2312" w:eastAsia="CESI仿宋-GB2312" w:cs="CESI仿宋-GB2312"/>
          <w:kern w:val="0"/>
          <w:sz w:val="28"/>
          <w:szCs w:val="28"/>
        </w:rPr>
      </w:pPr>
    </w:p>
    <w:p>
      <w:pPr>
        <w:widowControl/>
        <w:ind w:firstLine="528"/>
        <w:jc w:val="left"/>
        <w:rPr>
          <w:rFonts w:hint="eastAsia" w:ascii="CESI仿宋-GB2312" w:hAnsi="CESI仿宋-GB2312" w:eastAsia="CESI仿宋-GB2312" w:cs="CESI仿宋-GB2312"/>
          <w:kern w:val="0"/>
          <w:sz w:val="28"/>
          <w:szCs w:val="28"/>
        </w:rPr>
      </w:pPr>
    </w:p>
    <w:p>
      <w:pPr>
        <w:widowControl/>
        <w:jc w:val="left"/>
        <w:rPr>
          <w:rFonts w:hint="default" w:ascii="CESI仿宋-GB2312" w:hAnsi="CESI仿宋-GB2312" w:eastAsia="CESI仿宋-GB2312" w:cs="CESI仿宋-GB2312"/>
          <w:kern w:val="0"/>
          <w:sz w:val="28"/>
          <w:szCs w:val="28"/>
          <w:lang w:val="en-US" w:eastAsia="zh-CN"/>
        </w:rPr>
      </w:pPr>
      <w:r>
        <w:rPr>
          <w:rFonts w:hint="eastAsia" w:ascii="CESI仿宋-GB2312" w:hAnsi="CESI仿宋-GB2312" w:eastAsia="CESI仿宋-GB2312" w:cs="CESI仿宋-GB2312"/>
          <w:kern w:val="0"/>
          <w:sz w:val="28"/>
          <w:szCs w:val="28"/>
          <w:lang w:eastAsia="zh-CN"/>
        </w:rPr>
        <w:t>附件</w:t>
      </w:r>
      <w:r>
        <w:rPr>
          <w:rFonts w:hint="eastAsia" w:ascii="CESI仿宋-GB2312" w:hAnsi="CESI仿宋-GB2312" w:eastAsia="CESI仿宋-GB2312" w:cs="CESI仿宋-GB2312"/>
          <w:kern w:val="0"/>
          <w:sz w:val="28"/>
          <w:szCs w:val="28"/>
          <w:lang w:val="en-US" w:eastAsia="zh-CN"/>
        </w:rPr>
        <w:t>3：</w:t>
      </w:r>
    </w:p>
    <w:p>
      <w:pPr>
        <w:jc w:val="center"/>
        <w:rPr>
          <w:spacing w:val="50"/>
          <w:sz w:val="52"/>
          <w:szCs w:val="52"/>
        </w:rPr>
      </w:pPr>
      <w:r>
        <w:rPr>
          <w:rFonts w:hint="eastAsia"/>
          <w:spacing w:val="50"/>
          <w:sz w:val="52"/>
          <w:szCs w:val="52"/>
          <w:lang w:eastAsia="zh-CN"/>
        </w:rPr>
        <w:t>北京青年政治</w:t>
      </w:r>
      <w:r>
        <w:rPr>
          <w:rFonts w:hint="eastAsia"/>
          <w:spacing w:val="50"/>
          <w:sz w:val="52"/>
          <w:szCs w:val="52"/>
        </w:rPr>
        <w:t>学院</w:t>
      </w:r>
    </w:p>
    <w:p>
      <w:pPr>
        <w:jc w:val="center"/>
        <w:rPr>
          <w:rFonts w:ascii="楷体" w:hAnsi="楷体" w:eastAsia="楷体" w:cs="楷体"/>
          <w:b/>
          <w:i w:val="0"/>
          <w:iCs w:val="0"/>
          <w:spacing w:val="50"/>
          <w:sz w:val="52"/>
          <w:szCs w:val="52"/>
        </w:rPr>
      </w:pPr>
      <w:r>
        <w:rPr>
          <w:rFonts w:hint="eastAsia" w:ascii="楷体" w:hAnsi="楷体" w:eastAsia="楷体" w:cs="楷体"/>
          <w:b/>
          <w:i w:val="0"/>
          <w:iCs w:val="0"/>
          <w:spacing w:val="50"/>
          <w:sz w:val="52"/>
          <w:szCs w:val="52"/>
        </w:rPr>
        <w:t>优秀志愿服务</w:t>
      </w:r>
    </w:p>
    <w:p>
      <w:pPr>
        <w:jc w:val="center"/>
        <w:rPr>
          <w:rFonts w:ascii="楷体" w:hAnsi="楷体" w:eastAsia="楷体" w:cs="楷体"/>
          <w:b/>
          <w:i w:val="0"/>
          <w:iCs w:val="0"/>
          <w:spacing w:val="50"/>
          <w:sz w:val="52"/>
          <w:szCs w:val="52"/>
        </w:rPr>
      </w:pPr>
      <w:r>
        <w:rPr>
          <w:rFonts w:hint="eastAsia" w:ascii="楷体" w:hAnsi="楷体" w:eastAsia="楷体" w:cs="楷体"/>
          <w:b/>
          <w:i w:val="0"/>
          <w:iCs w:val="0"/>
          <w:spacing w:val="50"/>
          <w:sz w:val="52"/>
          <w:szCs w:val="52"/>
        </w:rPr>
        <w:t>队伍申请书</w:t>
      </w:r>
    </w:p>
    <w:p>
      <w:pPr>
        <w:spacing w:after="158" w:afterLines="50"/>
        <w:jc w:val="center"/>
        <w:rPr>
          <w:rFonts w:ascii="仿宋_GB2312" w:eastAsia="仿宋_GB2312"/>
          <w:sz w:val="24"/>
        </w:rPr>
      </w:pPr>
    </w:p>
    <w:p>
      <w:pPr>
        <w:spacing w:after="158" w:afterLines="50"/>
        <w:rPr>
          <w:rFonts w:ascii="仿宋_GB2312" w:eastAsia="仿宋_GB2312"/>
          <w:sz w:val="24"/>
        </w:rPr>
      </w:pPr>
    </w:p>
    <w:p>
      <w:pPr>
        <w:spacing w:after="158" w:afterLines="50"/>
        <w:jc w:val="center"/>
        <w:rPr>
          <w:rFonts w:ascii="仿宋_GB2312" w:eastAsia="仿宋_GB2312"/>
          <w:sz w:val="24"/>
        </w:rPr>
      </w:pPr>
    </w:p>
    <w:p>
      <w:pPr>
        <w:spacing w:after="158" w:afterLines="50"/>
        <w:jc w:val="center"/>
        <w:rPr>
          <w:rFonts w:ascii="仿宋_GB2312" w:eastAsia="仿宋_GB2312"/>
          <w:sz w:val="24"/>
        </w:rPr>
      </w:pPr>
    </w:p>
    <w:p>
      <w:pPr>
        <w:spacing w:after="158" w:afterLines="50"/>
        <w:ind w:firstLine="1260" w:firstLineChars="450"/>
        <w:rPr>
          <w:rFonts w:ascii="仿宋_GB2312" w:hAnsi="华文中宋" w:eastAsia="仿宋_GB2312"/>
          <w:sz w:val="28"/>
          <w:szCs w:val="28"/>
        </w:rPr>
      </w:pPr>
      <w:r>
        <w:rPr>
          <w:rFonts w:hint="eastAsia" w:ascii="仿宋_GB2312" w:hAnsi="华文中宋" w:eastAsia="仿宋_GB2312"/>
          <w:sz w:val="28"/>
          <w:szCs w:val="28"/>
        </w:rPr>
        <w:t>队伍名称：</w:t>
      </w:r>
      <w:r>
        <w:rPr>
          <w:rFonts w:hint="eastAsia" w:ascii="仿宋_GB2312" w:hAnsi="华文中宋" w:eastAsia="仿宋_GB2312"/>
          <w:sz w:val="28"/>
          <w:szCs w:val="28"/>
          <w:u w:val="single"/>
        </w:rPr>
        <w:t xml:space="preserve">                               </w:t>
      </w:r>
    </w:p>
    <w:p>
      <w:pPr>
        <w:spacing w:after="158" w:afterLines="50"/>
        <w:ind w:firstLine="1260" w:firstLineChars="450"/>
        <w:rPr>
          <w:rFonts w:ascii="仿宋_GB2312" w:hAnsi="华文中宋" w:eastAsia="仿宋_GB2312"/>
          <w:sz w:val="28"/>
          <w:szCs w:val="28"/>
          <w:u w:val="single"/>
        </w:rPr>
      </w:pPr>
      <w:r>
        <w:rPr>
          <w:rFonts w:hint="eastAsia" w:ascii="仿宋_GB2312" w:hAnsi="华文中宋" w:eastAsia="仿宋_GB2312"/>
          <w:sz w:val="28"/>
          <w:szCs w:val="28"/>
        </w:rPr>
        <w:t>指导老师：</w:t>
      </w:r>
      <w:r>
        <w:rPr>
          <w:rFonts w:hint="eastAsia" w:ascii="仿宋_GB2312" w:hAnsi="华文中宋" w:eastAsia="仿宋_GB2312"/>
          <w:sz w:val="28"/>
          <w:szCs w:val="28"/>
          <w:u w:val="single"/>
        </w:rPr>
        <w:t xml:space="preserve">                               </w:t>
      </w:r>
    </w:p>
    <w:p>
      <w:pPr>
        <w:spacing w:after="158" w:afterLines="50"/>
        <w:ind w:firstLine="1260" w:firstLineChars="450"/>
        <w:rPr>
          <w:rFonts w:ascii="仿宋_GB2312" w:hAnsi="华文中宋" w:eastAsia="仿宋_GB2312"/>
          <w:sz w:val="28"/>
          <w:szCs w:val="28"/>
        </w:rPr>
      </w:pPr>
      <w:r>
        <w:rPr>
          <w:rFonts w:hint="eastAsia" w:ascii="仿宋_GB2312" w:hAnsi="华文中宋" w:eastAsia="仿宋_GB2312"/>
          <w:sz w:val="28"/>
          <w:szCs w:val="28"/>
        </w:rPr>
        <w:t>负 责 人：</w:t>
      </w:r>
      <w:r>
        <w:rPr>
          <w:rFonts w:hint="eastAsia" w:ascii="仿宋_GB2312" w:hAnsi="华文中宋" w:eastAsia="仿宋_GB2312"/>
          <w:sz w:val="28"/>
          <w:szCs w:val="28"/>
          <w:u w:val="single"/>
        </w:rPr>
        <w:t xml:space="preserve">                               </w:t>
      </w:r>
    </w:p>
    <w:p>
      <w:pPr>
        <w:spacing w:after="158" w:afterLines="50"/>
        <w:ind w:firstLine="1260" w:firstLineChars="450"/>
        <w:rPr>
          <w:rFonts w:ascii="仿宋_GB2312" w:hAnsi="华文中宋" w:eastAsia="仿宋_GB2312"/>
          <w:sz w:val="28"/>
          <w:szCs w:val="28"/>
          <w:u w:val="single"/>
        </w:rPr>
      </w:pPr>
      <w:r>
        <w:rPr>
          <w:rFonts w:hint="eastAsia" w:ascii="仿宋_GB2312" w:hAnsi="华文中宋" w:eastAsia="仿宋_GB2312"/>
          <w:sz w:val="28"/>
          <w:szCs w:val="28"/>
        </w:rPr>
        <w:t>联系方式：</w:t>
      </w:r>
      <w:r>
        <w:rPr>
          <w:rFonts w:hint="eastAsia" w:ascii="仿宋_GB2312" w:hAnsi="华文中宋" w:eastAsia="仿宋_GB2312"/>
          <w:sz w:val="28"/>
          <w:szCs w:val="28"/>
          <w:u w:val="single"/>
        </w:rPr>
        <w:t xml:space="preserve">                               </w:t>
      </w:r>
    </w:p>
    <w:p>
      <w:pPr>
        <w:spacing w:after="158" w:afterLines="50"/>
        <w:ind w:firstLine="1260" w:firstLineChars="450"/>
        <w:rPr>
          <w:rFonts w:ascii="仿宋_GB2312" w:hAnsi="华文中宋" w:eastAsia="仿宋_GB2312"/>
          <w:sz w:val="28"/>
          <w:szCs w:val="28"/>
          <w:u w:val="single"/>
        </w:rPr>
      </w:pPr>
      <w:r>
        <w:rPr>
          <w:rFonts w:hint="eastAsia" w:ascii="仿宋_GB2312" w:hAnsi="华文中宋" w:eastAsia="仿宋_GB2312"/>
          <w:sz w:val="28"/>
          <w:szCs w:val="28"/>
        </w:rPr>
        <w:t>队伍人员数量：</w:t>
      </w:r>
      <w:r>
        <w:rPr>
          <w:rFonts w:hint="eastAsia" w:ascii="仿宋_GB2312" w:hAnsi="华文中宋" w:eastAsia="仿宋_GB2312"/>
          <w:sz w:val="28"/>
          <w:szCs w:val="28"/>
          <w:u w:val="single"/>
        </w:rPr>
        <w:t xml:space="preserve">                           </w:t>
      </w:r>
      <w:bookmarkStart w:id="0" w:name="_GoBack"/>
      <w:bookmarkEnd w:id="0"/>
    </w:p>
    <w:p>
      <w:pPr>
        <w:spacing w:after="158" w:afterLines="50"/>
        <w:ind w:firstLine="1260" w:firstLineChars="450"/>
        <w:rPr>
          <w:rFonts w:ascii="仿宋_GB2312" w:hAnsi="华文中宋" w:eastAsia="仿宋_GB2312"/>
          <w:sz w:val="28"/>
          <w:szCs w:val="28"/>
        </w:rPr>
      </w:pPr>
      <w:r>
        <w:rPr>
          <w:rFonts w:hint="eastAsia" w:ascii="仿宋_GB2312" w:hAnsi="华文中宋" w:eastAsia="仿宋_GB2312"/>
          <w:sz w:val="28"/>
          <w:szCs w:val="28"/>
        </w:rPr>
        <w:t>填表日期：</w:t>
      </w:r>
      <w:r>
        <w:rPr>
          <w:rFonts w:hint="eastAsia" w:ascii="仿宋_GB2312" w:hAnsi="华文中宋" w:eastAsia="仿宋_GB2312"/>
          <w:sz w:val="28"/>
          <w:szCs w:val="28"/>
          <w:u w:val="single"/>
        </w:rPr>
        <w:t xml:space="preserve">                               </w:t>
      </w:r>
    </w:p>
    <w:p>
      <w:pPr>
        <w:jc w:val="center"/>
        <w:rPr>
          <w:rFonts w:ascii="仿宋_GB2312" w:hAnsi="宋体" w:eastAsia="仿宋_GB2312"/>
          <w:sz w:val="32"/>
        </w:rPr>
      </w:pPr>
    </w:p>
    <w:p>
      <w:pPr>
        <w:jc w:val="center"/>
        <w:rPr>
          <w:rFonts w:hint="eastAsia" w:ascii="宋体" w:hAnsi="宋体" w:cs="宋体"/>
          <w:sz w:val="32"/>
        </w:rPr>
      </w:pPr>
      <w:r>
        <w:rPr>
          <w:rFonts w:hint="eastAsia" w:ascii="宋体" w:hAnsi="宋体" w:cs="宋体"/>
          <w:sz w:val="32"/>
        </w:rPr>
        <w:t>二〇二</w:t>
      </w:r>
      <w:r>
        <w:rPr>
          <w:rFonts w:hint="eastAsia" w:ascii="宋体" w:hAnsi="宋体" w:cs="宋体"/>
          <w:sz w:val="32"/>
          <w:lang w:val="en-US" w:eastAsia="zh-CN"/>
        </w:rPr>
        <w:t>四</w:t>
      </w:r>
      <w:r>
        <w:rPr>
          <w:rFonts w:hint="eastAsia" w:ascii="宋体" w:hAnsi="宋体" w:cs="宋体"/>
          <w:sz w:val="32"/>
        </w:rPr>
        <w:t>年</w:t>
      </w:r>
      <w:r>
        <w:rPr>
          <w:rFonts w:hint="eastAsia" w:ascii="宋体" w:hAnsi="宋体" w:cs="宋体"/>
          <w:sz w:val="32"/>
          <w:lang w:val="en-US" w:eastAsia="zh-CN"/>
        </w:rPr>
        <w:t>一</w:t>
      </w:r>
      <w:r>
        <w:rPr>
          <w:rFonts w:hint="eastAsia" w:ascii="宋体" w:hAnsi="宋体" w:cs="宋体"/>
          <w:sz w:val="32"/>
        </w:rPr>
        <w:t>月</w:t>
      </w:r>
    </w:p>
    <w:p>
      <w:pPr>
        <w:jc w:val="center"/>
        <w:rPr>
          <w:rFonts w:ascii="仿宋_GB2312" w:hAnsi="宋体" w:eastAsia="仿宋_GB2312"/>
          <w:sz w:val="32"/>
        </w:rPr>
      </w:pPr>
      <w:r>
        <w:rPr>
          <w:rFonts w:hint="eastAsia" w:ascii="仿宋_GB2312" w:hAnsi="宋体" w:eastAsia="仿宋_GB2312"/>
          <w:sz w:val="32"/>
        </w:rPr>
        <w:t>共青团</w:t>
      </w:r>
      <w:r>
        <w:rPr>
          <w:rFonts w:hint="eastAsia" w:ascii="仿宋_GB2312" w:hAnsi="宋体" w:eastAsia="仿宋_GB2312"/>
          <w:sz w:val="32"/>
          <w:lang w:eastAsia="zh-CN"/>
        </w:rPr>
        <w:t>北京青年政治</w:t>
      </w:r>
      <w:r>
        <w:rPr>
          <w:rFonts w:hint="eastAsia" w:ascii="仿宋_GB2312" w:hAnsi="宋体" w:eastAsia="仿宋_GB2312"/>
          <w:sz w:val="32"/>
        </w:rPr>
        <w:t xml:space="preserve">学院委员会 </w:t>
      </w:r>
    </w:p>
    <w:p>
      <w:pPr>
        <w:jc w:val="center"/>
        <w:rPr>
          <w:rFonts w:ascii="仿宋_GB2312" w:hAnsi="宋体" w:eastAsia="仿宋_GB2312"/>
          <w:sz w:val="32"/>
        </w:rPr>
      </w:pPr>
    </w:p>
    <w:p>
      <w:pPr>
        <w:widowControl/>
        <w:numPr>
          <w:ilvl w:val="0"/>
          <w:numId w:val="0"/>
        </w:numPr>
        <w:jc w:val="both"/>
        <w:rPr>
          <w:rFonts w:hint="default" w:asciiTheme="majorEastAsia" w:hAnsiTheme="majorEastAsia" w:eastAsiaTheme="majorEastAsia" w:cstheme="majorEastAsia"/>
          <w:b/>
          <w:bCs/>
          <w:kern w:val="0"/>
          <w:sz w:val="36"/>
          <w:szCs w:val="36"/>
          <w:lang w:val="en-US" w:eastAsia="zh-CN"/>
        </w:rPr>
      </w:pPr>
    </w:p>
    <w:tbl>
      <w:tblPr>
        <w:tblStyle w:val="5"/>
        <w:tblW w:w="86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6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3" w:hRule="atLeast"/>
        </w:trPr>
        <w:tc>
          <w:tcPr>
            <w:tcW w:w="1841" w:type="dxa"/>
            <w:vAlign w:val="center"/>
          </w:tcPr>
          <w:p>
            <w:pPr>
              <w:jc w:val="center"/>
              <w:rPr>
                <w:rFonts w:ascii="宋体" w:hAnsi="宋体" w:cs="宋体"/>
                <w:sz w:val="24"/>
                <w:szCs w:val="24"/>
              </w:rPr>
            </w:pPr>
            <w:r>
              <w:rPr>
                <w:rFonts w:hint="eastAsia" w:ascii="宋体" w:hAnsi="宋体" w:cs="宋体"/>
                <w:sz w:val="24"/>
                <w:szCs w:val="24"/>
              </w:rPr>
              <w:t>队伍简介</w:t>
            </w:r>
          </w:p>
        </w:tc>
        <w:tc>
          <w:tcPr>
            <w:tcW w:w="6774" w:type="dxa"/>
            <w:vAlign w:val="center"/>
          </w:tcPr>
          <w:p>
            <w:pPr>
              <w:jc w:val="center"/>
              <w:rPr>
                <w:rFonts w:ascii="宋体" w:hAnsi="宋体" w:cs="宋体"/>
                <w:color w:val="FF0000"/>
                <w:szCs w:val="21"/>
              </w:rPr>
            </w:pPr>
            <w:r>
              <w:rPr>
                <w:rFonts w:hint="eastAsia" w:ascii="宋体" w:hAnsi="宋体" w:cs="宋体"/>
                <w:color w:val="FF0000"/>
                <w:szCs w:val="21"/>
              </w:rPr>
              <w:t>（不少于300字，宋体小四，首行缩进2字符，固定值20磅）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2" w:hRule="atLeast"/>
        </w:trPr>
        <w:tc>
          <w:tcPr>
            <w:tcW w:w="1841" w:type="dxa"/>
            <w:vAlign w:val="center"/>
          </w:tcPr>
          <w:p>
            <w:pPr>
              <w:jc w:val="center"/>
              <w:rPr>
                <w:rFonts w:ascii="宋体" w:hAnsi="宋体" w:cs="宋体"/>
                <w:sz w:val="24"/>
                <w:szCs w:val="24"/>
              </w:rPr>
            </w:pPr>
            <w:r>
              <w:rPr>
                <w:rFonts w:hint="eastAsia" w:ascii="宋体" w:hAnsi="宋体" w:cs="宋体"/>
                <w:sz w:val="24"/>
                <w:szCs w:val="24"/>
              </w:rPr>
              <w:t>优秀志愿活动简介</w:t>
            </w:r>
          </w:p>
        </w:tc>
        <w:tc>
          <w:tcPr>
            <w:tcW w:w="6774" w:type="dxa"/>
            <w:vAlign w:val="center"/>
          </w:tcPr>
          <w:p>
            <w:pPr>
              <w:jc w:val="center"/>
              <w:rPr>
                <w:rFonts w:ascii="宋体" w:hAnsi="宋体" w:cs="宋体"/>
                <w:color w:val="FF0000"/>
                <w:szCs w:val="21"/>
              </w:rPr>
            </w:pPr>
            <w:r>
              <w:rPr>
                <w:rFonts w:hint="eastAsia" w:ascii="宋体" w:hAnsi="宋体" w:cs="宋体"/>
                <w:color w:val="FF0000"/>
                <w:szCs w:val="21"/>
              </w:rPr>
              <w:t>（0-2个，每个不少于200字，</w:t>
            </w:r>
          </w:p>
          <w:p>
            <w:pPr>
              <w:jc w:val="center"/>
              <w:rPr>
                <w:rFonts w:ascii="宋体" w:hAnsi="宋体" w:cs="宋体"/>
                <w:color w:val="FF0000"/>
                <w:szCs w:val="21"/>
              </w:rPr>
            </w:pPr>
            <w:r>
              <w:rPr>
                <w:rFonts w:hint="eastAsia" w:ascii="宋体" w:hAnsi="宋体" w:cs="宋体"/>
                <w:color w:val="FF0000"/>
                <w:szCs w:val="21"/>
              </w:rPr>
              <w:t>宋体小四，首行缩进2字符，固定值20磅）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6" w:hRule="atLeast"/>
        </w:trPr>
        <w:tc>
          <w:tcPr>
            <w:tcW w:w="1841" w:type="dxa"/>
            <w:vAlign w:val="center"/>
          </w:tcPr>
          <w:p>
            <w:pPr>
              <w:ind w:left="480" w:hanging="480" w:hangingChars="200"/>
              <w:jc w:val="both"/>
              <w:rPr>
                <w:rFonts w:hint="eastAsia" w:ascii="宋体" w:hAnsi="宋体" w:cs="宋体" w:eastAsiaTheme="minorEastAsia"/>
                <w:sz w:val="24"/>
                <w:szCs w:val="24"/>
                <w:lang w:eastAsia="zh-CN"/>
              </w:rPr>
            </w:pPr>
            <w:r>
              <w:rPr>
                <w:rFonts w:hint="eastAsia" w:ascii="宋体" w:hAnsi="宋体" w:cs="宋体"/>
                <w:sz w:val="24"/>
                <w:szCs w:val="24"/>
                <w:lang w:eastAsia="zh-CN"/>
              </w:rPr>
              <w:t>志愿活动获奖经历</w:t>
            </w:r>
          </w:p>
        </w:tc>
        <w:tc>
          <w:tcPr>
            <w:tcW w:w="6774" w:type="dxa"/>
            <w:vAlign w:val="center"/>
          </w:tcPr>
          <w:p>
            <w:pPr>
              <w:jc w:val="center"/>
              <w:rPr>
                <w:rFonts w:ascii="宋体" w:hAnsi="宋体" w:cs="宋体"/>
                <w:color w:val="FF0000"/>
                <w:szCs w:val="21"/>
              </w:rPr>
            </w:pPr>
            <w:r>
              <w:rPr>
                <w:rFonts w:hint="eastAsia" w:ascii="宋体" w:hAnsi="宋体" w:cs="宋体"/>
                <w:color w:val="FF0000"/>
                <w:szCs w:val="21"/>
              </w:rPr>
              <w:t>（</w:t>
            </w:r>
            <w:r>
              <w:rPr>
                <w:rFonts w:hint="eastAsia" w:ascii="宋体" w:hAnsi="宋体" w:cs="宋体"/>
                <w:color w:val="FF0000"/>
                <w:szCs w:val="21"/>
                <w:lang w:eastAsia="zh-CN"/>
              </w:rPr>
              <w:t>注明获奖名称、认证单位、获奖日期</w:t>
            </w:r>
            <w:r>
              <w:rPr>
                <w:rFonts w:hint="eastAsia" w:ascii="宋体" w:hAnsi="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6" w:hRule="atLeast"/>
        </w:trPr>
        <w:tc>
          <w:tcPr>
            <w:tcW w:w="1841" w:type="dxa"/>
            <w:vAlign w:val="center"/>
          </w:tcPr>
          <w:p>
            <w:pPr>
              <w:ind w:left="480" w:hanging="480" w:hangingChars="200"/>
              <w:jc w:val="both"/>
              <w:rPr>
                <w:rFonts w:ascii="宋体" w:hAnsi="宋体" w:cs="宋体"/>
                <w:sz w:val="24"/>
                <w:szCs w:val="24"/>
              </w:rPr>
            </w:pPr>
            <w:r>
              <w:rPr>
                <w:rFonts w:hint="eastAsia" w:ascii="宋体" w:hAnsi="宋体" w:cs="宋体"/>
                <w:sz w:val="24"/>
                <w:szCs w:val="24"/>
              </w:rPr>
              <w:t>组织未来发展及规划</w:t>
            </w:r>
          </w:p>
        </w:tc>
        <w:tc>
          <w:tcPr>
            <w:tcW w:w="6774" w:type="dxa"/>
            <w:vAlign w:val="center"/>
          </w:tcPr>
          <w:p>
            <w:pPr>
              <w:jc w:val="center"/>
              <w:rPr>
                <w:rFonts w:ascii="宋体" w:hAnsi="宋体" w:cs="宋体"/>
                <w:color w:val="FF0000"/>
                <w:szCs w:val="21"/>
              </w:rPr>
            </w:pPr>
            <w:r>
              <w:rPr>
                <w:rFonts w:hint="eastAsia" w:ascii="宋体" w:hAnsi="宋体" w:cs="宋体"/>
                <w:color w:val="FF0000"/>
                <w:szCs w:val="21"/>
              </w:rPr>
              <w:t>（200字左右，宋体小四，首行缩进2字符，固定值20磅）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7" w:hRule="atLeast"/>
        </w:trPr>
        <w:tc>
          <w:tcPr>
            <w:tcW w:w="1841" w:type="dxa"/>
            <w:vAlign w:val="center"/>
          </w:tcPr>
          <w:p>
            <w:pPr>
              <w:ind w:left="480" w:hanging="480" w:hangingChars="200"/>
              <w:jc w:val="center"/>
              <w:rPr>
                <w:rFonts w:hint="eastAsia" w:ascii="宋体" w:hAnsi="宋体" w:cs="宋体" w:eastAsiaTheme="minorEastAsia"/>
                <w:bCs/>
                <w:sz w:val="24"/>
                <w:szCs w:val="24"/>
                <w:lang w:eastAsia="zh-CN"/>
              </w:rPr>
            </w:pPr>
            <w:r>
              <w:rPr>
                <w:rFonts w:hint="eastAsia" w:ascii="宋体" w:hAnsi="宋体" w:cs="宋体"/>
                <w:bCs/>
                <w:sz w:val="24"/>
                <w:szCs w:val="24"/>
              </w:rPr>
              <w:t>宣传</w:t>
            </w:r>
            <w:r>
              <w:rPr>
                <w:rFonts w:hint="eastAsia" w:ascii="宋体" w:hAnsi="宋体" w:cs="宋体"/>
                <w:bCs/>
                <w:sz w:val="24"/>
                <w:szCs w:val="24"/>
                <w:lang w:eastAsia="zh-CN"/>
              </w:rPr>
              <w:t>照片</w:t>
            </w:r>
          </w:p>
        </w:tc>
        <w:tc>
          <w:tcPr>
            <w:tcW w:w="6774" w:type="dxa"/>
            <w:vAlign w:val="center"/>
          </w:tcPr>
          <w:p>
            <w:pPr>
              <w:jc w:val="center"/>
              <w:rPr>
                <w:rFonts w:ascii="宋体" w:hAnsi="宋体" w:cs="宋体"/>
                <w:color w:val="FF0000"/>
                <w:szCs w:val="21"/>
              </w:rPr>
            </w:pPr>
            <w:r>
              <w:rPr>
                <w:rFonts w:hint="eastAsia" w:ascii="宋体" w:hAnsi="宋体" w:cs="宋体"/>
                <w:color w:val="FF0000"/>
                <w:szCs w:val="21"/>
              </w:rPr>
              <w:t>平台有效账号及主界面截图，并插入五张使用平台进行活动宣传的截图</w:t>
            </w:r>
          </w:p>
          <w:p>
            <w:pPr>
              <w:jc w:val="center"/>
              <w:rPr>
                <w:rFonts w:ascii="宋体" w:hAnsi="宋体" w:cs="宋体"/>
                <w:color w:val="FF0000"/>
                <w:szCs w:val="21"/>
              </w:rPr>
            </w:pPr>
            <w:r>
              <w:rPr>
                <w:rFonts w:hint="eastAsia" w:ascii="宋体" w:hAnsi="宋体" w:cs="宋体"/>
                <w:color w:val="FF0000"/>
                <w:szCs w:val="21"/>
              </w:rPr>
              <w:t>（官方QQ、微信、微博等均可）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7" w:hRule="atLeast"/>
        </w:trPr>
        <w:tc>
          <w:tcPr>
            <w:tcW w:w="1841" w:type="dxa"/>
            <w:vAlign w:val="center"/>
          </w:tcPr>
          <w:p>
            <w:pPr>
              <w:ind w:left="480" w:hanging="480" w:hangingChars="200"/>
              <w:jc w:val="center"/>
              <w:rPr>
                <w:rFonts w:ascii="宋体" w:hAnsi="宋体" w:cs="宋体"/>
                <w:bCs/>
                <w:sz w:val="24"/>
                <w:szCs w:val="24"/>
              </w:rPr>
            </w:pPr>
            <w:r>
              <w:rPr>
                <w:rFonts w:hint="eastAsia" w:ascii="宋体" w:hAnsi="宋体" w:cs="宋体"/>
                <w:bCs/>
                <w:sz w:val="24"/>
                <w:szCs w:val="24"/>
              </w:rPr>
              <w:t>团委意见</w:t>
            </w:r>
          </w:p>
        </w:tc>
        <w:tc>
          <w:tcPr>
            <w:tcW w:w="6774" w:type="dxa"/>
            <w:vAlign w:val="center"/>
          </w:tcPr>
          <w:p>
            <w:pPr>
              <w:ind w:left="480" w:hanging="480" w:hangingChars="200"/>
              <w:jc w:val="center"/>
              <w:rPr>
                <w:rFonts w:ascii="仿宋_GB2312" w:eastAsia="仿宋_GB2312"/>
                <w:color w:val="000000"/>
                <w:sz w:val="24"/>
              </w:rPr>
            </w:pPr>
          </w:p>
          <w:p>
            <w:pPr>
              <w:ind w:left="480" w:hanging="480" w:hangingChars="200"/>
              <w:jc w:val="center"/>
              <w:rPr>
                <w:rFonts w:ascii="仿宋_GB2312" w:eastAsia="仿宋_GB2312"/>
                <w:color w:val="000000"/>
                <w:sz w:val="24"/>
              </w:rPr>
            </w:pPr>
          </w:p>
          <w:p>
            <w:pPr>
              <w:ind w:left="480" w:hanging="480" w:hangingChars="200"/>
              <w:jc w:val="center"/>
              <w:rPr>
                <w:rFonts w:ascii="仿宋_GB2312" w:eastAsia="仿宋_GB2312"/>
                <w:color w:val="000000"/>
                <w:sz w:val="24"/>
              </w:rPr>
            </w:pPr>
          </w:p>
          <w:p>
            <w:pPr>
              <w:ind w:left="480" w:hanging="480" w:hangingChars="200"/>
              <w:jc w:val="center"/>
              <w:rPr>
                <w:rFonts w:ascii="仿宋_GB2312" w:eastAsia="仿宋_GB2312"/>
                <w:color w:val="000000"/>
                <w:sz w:val="24"/>
              </w:rPr>
            </w:pPr>
          </w:p>
          <w:p>
            <w:pPr>
              <w:ind w:left="480" w:hanging="480" w:hangingChars="200"/>
              <w:jc w:val="center"/>
              <w:rPr>
                <w:rFonts w:ascii="仿宋_GB2312" w:eastAsia="仿宋_GB2312"/>
                <w:color w:val="000000"/>
                <w:sz w:val="24"/>
              </w:rPr>
            </w:pPr>
          </w:p>
          <w:p>
            <w:pPr>
              <w:rPr>
                <w:rFonts w:ascii="仿宋_GB2312" w:eastAsia="仿宋_GB2312"/>
                <w:color w:val="000000"/>
                <w:sz w:val="24"/>
              </w:rPr>
            </w:pPr>
          </w:p>
          <w:p>
            <w:pPr>
              <w:ind w:firstLine="3600" w:firstLineChars="1500"/>
              <w:rPr>
                <w:rFonts w:ascii="宋体" w:hAnsi="宋体" w:cs="宋体"/>
                <w:bCs/>
                <w:sz w:val="24"/>
                <w:szCs w:val="24"/>
              </w:rPr>
            </w:pPr>
            <w:r>
              <w:rPr>
                <w:rFonts w:hint="eastAsia" w:ascii="宋体" w:hAnsi="宋体" w:cs="宋体"/>
                <w:color w:val="000000"/>
                <w:sz w:val="24"/>
              </w:rPr>
              <w:t>（盖章）   年  月  日</w:t>
            </w:r>
          </w:p>
        </w:tc>
      </w:tr>
    </w:tbl>
    <w:p>
      <w:pPr>
        <w:widowControl/>
        <w:numPr>
          <w:ilvl w:val="0"/>
          <w:numId w:val="0"/>
        </w:numPr>
        <w:ind w:firstLine="722" w:firstLineChars="200"/>
        <w:jc w:val="both"/>
        <w:rPr>
          <w:rFonts w:hint="default" w:asciiTheme="majorEastAsia" w:hAnsiTheme="majorEastAsia" w:eastAsiaTheme="majorEastAsia" w:cstheme="majorEastAsia"/>
          <w:b/>
          <w:bCs/>
          <w:kern w:val="0"/>
          <w:sz w:val="36"/>
          <w:szCs w:val="36"/>
          <w:lang w:val="en-US" w:eastAsia="zh-CN"/>
        </w:rPr>
      </w:pPr>
    </w:p>
    <w:p>
      <w:pPr>
        <w:widowControl/>
        <w:numPr>
          <w:ilvl w:val="0"/>
          <w:numId w:val="0"/>
        </w:numPr>
        <w:ind w:firstLine="722" w:firstLineChars="200"/>
        <w:jc w:val="both"/>
        <w:rPr>
          <w:rFonts w:hint="default" w:asciiTheme="majorEastAsia" w:hAnsiTheme="majorEastAsia" w:eastAsiaTheme="majorEastAsia" w:cstheme="majorEastAsia"/>
          <w:b/>
          <w:bCs/>
          <w:kern w:val="0"/>
          <w:sz w:val="36"/>
          <w:szCs w:val="36"/>
          <w:lang w:val="en-US" w:eastAsia="zh-CN"/>
        </w:rPr>
      </w:pPr>
    </w:p>
    <w:p>
      <w:pPr>
        <w:widowControl/>
        <w:numPr>
          <w:ilvl w:val="0"/>
          <w:numId w:val="0"/>
        </w:numPr>
        <w:ind w:firstLine="722" w:firstLineChars="200"/>
        <w:jc w:val="both"/>
        <w:rPr>
          <w:rFonts w:hint="default" w:asciiTheme="majorEastAsia" w:hAnsiTheme="majorEastAsia" w:eastAsiaTheme="majorEastAsia" w:cstheme="majorEastAsia"/>
          <w:b/>
          <w:bCs/>
          <w:kern w:val="0"/>
          <w:sz w:val="36"/>
          <w:szCs w:val="36"/>
          <w:lang w:val="en-US" w:eastAsia="zh-CN"/>
        </w:rPr>
      </w:pPr>
    </w:p>
    <w:p>
      <w:pPr>
        <w:widowControl/>
        <w:numPr>
          <w:ilvl w:val="0"/>
          <w:numId w:val="0"/>
        </w:numPr>
        <w:ind w:firstLine="722" w:firstLineChars="200"/>
        <w:jc w:val="both"/>
        <w:rPr>
          <w:rFonts w:hint="default" w:asciiTheme="majorEastAsia" w:hAnsiTheme="majorEastAsia" w:eastAsiaTheme="majorEastAsia" w:cstheme="majorEastAsia"/>
          <w:b/>
          <w:bCs/>
          <w:kern w:val="0"/>
          <w:sz w:val="36"/>
          <w:szCs w:val="36"/>
          <w:lang w:val="en-US" w:eastAsia="zh-CN"/>
        </w:rPr>
      </w:pPr>
    </w:p>
    <w:p>
      <w:pPr>
        <w:widowControl/>
        <w:numPr>
          <w:ilvl w:val="0"/>
          <w:numId w:val="0"/>
        </w:numPr>
        <w:ind w:firstLine="722" w:firstLineChars="200"/>
        <w:jc w:val="both"/>
        <w:rPr>
          <w:rFonts w:hint="default" w:asciiTheme="majorEastAsia" w:hAnsiTheme="majorEastAsia" w:eastAsiaTheme="majorEastAsia" w:cstheme="majorEastAsia"/>
          <w:b/>
          <w:bCs/>
          <w:kern w:val="0"/>
          <w:sz w:val="36"/>
          <w:szCs w:val="36"/>
          <w:lang w:val="en-US" w:eastAsia="zh-CN"/>
        </w:rPr>
      </w:pPr>
    </w:p>
    <w:p>
      <w:pPr>
        <w:widowControl/>
        <w:numPr>
          <w:ilvl w:val="0"/>
          <w:numId w:val="0"/>
        </w:numPr>
        <w:ind w:firstLine="722" w:firstLineChars="200"/>
        <w:jc w:val="both"/>
        <w:rPr>
          <w:rFonts w:hint="default" w:asciiTheme="majorEastAsia" w:hAnsiTheme="majorEastAsia" w:eastAsiaTheme="majorEastAsia" w:cstheme="majorEastAsia"/>
          <w:b/>
          <w:bCs/>
          <w:kern w:val="0"/>
          <w:sz w:val="36"/>
          <w:szCs w:val="36"/>
          <w:lang w:val="en-US" w:eastAsia="zh-CN"/>
        </w:rPr>
      </w:pPr>
    </w:p>
    <w:p>
      <w:pPr>
        <w:widowControl/>
        <w:numPr>
          <w:ilvl w:val="0"/>
          <w:numId w:val="0"/>
        </w:numPr>
        <w:ind w:firstLine="722" w:firstLineChars="200"/>
        <w:jc w:val="both"/>
        <w:rPr>
          <w:rFonts w:hint="default" w:asciiTheme="majorEastAsia" w:hAnsiTheme="majorEastAsia" w:eastAsiaTheme="majorEastAsia" w:cstheme="majorEastAsia"/>
          <w:b/>
          <w:bCs/>
          <w:kern w:val="0"/>
          <w:sz w:val="36"/>
          <w:szCs w:val="36"/>
          <w:lang w:val="en-US" w:eastAsia="zh-CN"/>
        </w:rPr>
      </w:pPr>
    </w:p>
    <w:p>
      <w:pPr>
        <w:widowControl/>
        <w:numPr>
          <w:ilvl w:val="0"/>
          <w:numId w:val="0"/>
        </w:numPr>
        <w:ind w:firstLine="722" w:firstLineChars="200"/>
        <w:jc w:val="both"/>
        <w:rPr>
          <w:rFonts w:hint="default" w:asciiTheme="majorEastAsia" w:hAnsiTheme="majorEastAsia" w:eastAsiaTheme="majorEastAsia" w:cstheme="majorEastAsia"/>
          <w:b/>
          <w:bCs/>
          <w:kern w:val="0"/>
          <w:sz w:val="36"/>
          <w:szCs w:val="36"/>
          <w:lang w:val="en-US" w:eastAsia="zh-CN"/>
        </w:rPr>
      </w:pPr>
    </w:p>
    <w:p>
      <w:pPr>
        <w:widowControl/>
        <w:numPr>
          <w:ilvl w:val="0"/>
          <w:numId w:val="0"/>
        </w:numPr>
        <w:ind w:firstLine="722" w:firstLineChars="200"/>
        <w:jc w:val="both"/>
        <w:rPr>
          <w:rFonts w:hint="default" w:asciiTheme="majorEastAsia" w:hAnsiTheme="majorEastAsia" w:eastAsiaTheme="majorEastAsia" w:cstheme="majorEastAsia"/>
          <w:b/>
          <w:bCs/>
          <w:kern w:val="0"/>
          <w:sz w:val="36"/>
          <w:szCs w:val="36"/>
          <w:lang w:val="en-US" w:eastAsia="zh-CN"/>
        </w:rPr>
      </w:pPr>
    </w:p>
    <w:p>
      <w:pPr>
        <w:widowControl/>
        <w:numPr>
          <w:ilvl w:val="0"/>
          <w:numId w:val="0"/>
        </w:numPr>
        <w:ind w:firstLine="2529" w:firstLineChars="700"/>
        <w:jc w:val="both"/>
        <w:rPr>
          <w:rFonts w:hint="default" w:asciiTheme="majorEastAsia" w:hAnsiTheme="majorEastAsia" w:eastAsiaTheme="majorEastAsia" w:cstheme="majorEastAsia"/>
          <w:b/>
          <w:bCs/>
          <w:kern w:val="0"/>
          <w:sz w:val="36"/>
          <w:szCs w:val="36"/>
          <w:lang w:val="en-US" w:eastAsia="zh-CN"/>
        </w:rPr>
      </w:pPr>
      <w:r>
        <w:rPr>
          <w:rFonts w:hint="eastAsia" w:asciiTheme="majorEastAsia" w:hAnsiTheme="majorEastAsia" w:eastAsiaTheme="majorEastAsia" w:cstheme="majorEastAsia"/>
          <w:b/>
          <w:bCs/>
          <w:kern w:val="0"/>
          <w:sz w:val="36"/>
          <w:szCs w:val="36"/>
          <w:lang w:val="en-US" w:eastAsia="zh-CN"/>
        </w:rPr>
        <w:t>志愿活动一览表</w:t>
      </w:r>
    </w:p>
    <w:p>
      <w:pPr>
        <w:widowControl/>
        <w:numPr>
          <w:ilvl w:val="0"/>
          <w:numId w:val="0"/>
        </w:numPr>
        <w:ind w:firstLine="722" w:firstLineChars="200"/>
        <w:jc w:val="both"/>
        <w:rPr>
          <w:rFonts w:hint="default" w:asciiTheme="majorEastAsia" w:hAnsiTheme="majorEastAsia" w:eastAsiaTheme="majorEastAsia" w:cstheme="majorEastAsia"/>
          <w:b/>
          <w:bCs/>
          <w:kern w:val="0"/>
          <w:sz w:val="36"/>
          <w:szCs w:val="36"/>
          <w:lang w:val="en-US" w:eastAsia="zh-CN"/>
        </w:rPr>
      </w:pPr>
    </w:p>
    <w:tbl>
      <w:tblPr>
        <w:tblStyle w:val="5"/>
        <w:tblW w:w="8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440"/>
        <w:gridCol w:w="1095"/>
        <w:gridCol w:w="1333"/>
        <w:gridCol w:w="1292"/>
        <w:gridCol w:w="1035"/>
        <w:gridCol w:w="1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trPr>
        <w:tc>
          <w:tcPr>
            <w:tcW w:w="796" w:type="dxa"/>
            <w:vAlign w:val="center"/>
          </w:tcPr>
          <w:p>
            <w:pPr>
              <w:jc w:val="center"/>
              <w:rPr>
                <w:sz w:val="24"/>
                <w:szCs w:val="22"/>
              </w:rPr>
            </w:pPr>
            <w:r>
              <w:rPr>
                <w:rFonts w:hint="eastAsia"/>
                <w:sz w:val="24"/>
                <w:szCs w:val="22"/>
              </w:rPr>
              <w:t>序号</w:t>
            </w:r>
          </w:p>
        </w:tc>
        <w:tc>
          <w:tcPr>
            <w:tcW w:w="1440" w:type="dxa"/>
            <w:vAlign w:val="center"/>
          </w:tcPr>
          <w:p>
            <w:pPr>
              <w:jc w:val="center"/>
              <w:rPr>
                <w:sz w:val="24"/>
                <w:szCs w:val="22"/>
              </w:rPr>
            </w:pPr>
            <w:r>
              <w:rPr>
                <w:rFonts w:hint="eastAsia"/>
                <w:sz w:val="24"/>
                <w:szCs w:val="22"/>
              </w:rPr>
              <w:t>活动名称</w:t>
            </w:r>
          </w:p>
        </w:tc>
        <w:tc>
          <w:tcPr>
            <w:tcW w:w="1095" w:type="dxa"/>
            <w:vAlign w:val="center"/>
          </w:tcPr>
          <w:p>
            <w:pPr>
              <w:jc w:val="center"/>
              <w:rPr>
                <w:sz w:val="24"/>
                <w:szCs w:val="22"/>
              </w:rPr>
            </w:pPr>
            <w:r>
              <w:rPr>
                <w:rFonts w:hint="eastAsia"/>
                <w:sz w:val="24"/>
                <w:szCs w:val="22"/>
              </w:rPr>
              <w:t>时间</w:t>
            </w:r>
          </w:p>
        </w:tc>
        <w:tc>
          <w:tcPr>
            <w:tcW w:w="1333" w:type="dxa"/>
            <w:vAlign w:val="center"/>
          </w:tcPr>
          <w:p>
            <w:pPr>
              <w:jc w:val="center"/>
              <w:rPr>
                <w:sz w:val="24"/>
                <w:szCs w:val="22"/>
              </w:rPr>
            </w:pPr>
            <w:r>
              <w:rPr>
                <w:rFonts w:hint="eastAsia"/>
                <w:sz w:val="24"/>
                <w:szCs w:val="22"/>
              </w:rPr>
              <w:t>地点</w:t>
            </w:r>
          </w:p>
        </w:tc>
        <w:tc>
          <w:tcPr>
            <w:tcW w:w="1292" w:type="dxa"/>
            <w:vAlign w:val="center"/>
          </w:tcPr>
          <w:p>
            <w:pPr>
              <w:jc w:val="center"/>
              <w:rPr>
                <w:sz w:val="24"/>
                <w:szCs w:val="22"/>
              </w:rPr>
            </w:pPr>
            <w:r>
              <w:rPr>
                <w:rFonts w:hint="eastAsia"/>
                <w:sz w:val="24"/>
                <w:szCs w:val="22"/>
              </w:rPr>
              <w:t>参与人数</w:t>
            </w:r>
          </w:p>
        </w:tc>
        <w:tc>
          <w:tcPr>
            <w:tcW w:w="1035" w:type="dxa"/>
            <w:vAlign w:val="center"/>
          </w:tcPr>
          <w:p>
            <w:pPr>
              <w:jc w:val="center"/>
              <w:rPr>
                <w:sz w:val="24"/>
                <w:szCs w:val="22"/>
              </w:rPr>
            </w:pPr>
            <w:r>
              <w:rPr>
                <w:rFonts w:hint="eastAsia"/>
                <w:sz w:val="24"/>
                <w:szCs w:val="22"/>
              </w:rPr>
              <w:t>活动总时长</w:t>
            </w:r>
          </w:p>
        </w:tc>
        <w:tc>
          <w:tcPr>
            <w:tcW w:w="1185" w:type="dxa"/>
            <w:vAlign w:val="center"/>
          </w:tcPr>
          <w:p>
            <w:pPr>
              <w:jc w:val="center"/>
              <w:rPr>
                <w:sz w:val="24"/>
                <w:szCs w:val="22"/>
              </w:rPr>
            </w:pPr>
            <w:r>
              <w:rPr>
                <w:rFonts w:hint="eastAsia"/>
                <w:sz w:val="24"/>
                <w:szCs w:val="22"/>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796" w:type="dxa"/>
            <w:vAlign w:val="center"/>
          </w:tcPr>
          <w:p>
            <w:pPr>
              <w:jc w:val="center"/>
              <w:rPr>
                <w:rFonts w:hint="eastAsia" w:eastAsiaTheme="minorEastAsia"/>
                <w:lang w:val="en-US" w:eastAsia="zh-CN"/>
              </w:rPr>
            </w:pPr>
            <w:r>
              <w:rPr>
                <w:rFonts w:hint="eastAsia"/>
                <w:lang w:val="en-US" w:eastAsia="zh-CN"/>
              </w:rPr>
              <w:t>1</w:t>
            </w:r>
          </w:p>
        </w:tc>
        <w:tc>
          <w:tcPr>
            <w:tcW w:w="1440" w:type="dxa"/>
            <w:vAlign w:val="center"/>
          </w:tcPr>
          <w:p>
            <w:pPr>
              <w:jc w:val="center"/>
            </w:pPr>
          </w:p>
        </w:tc>
        <w:tc>
          <w:tcPr>
            <w:tcW w:w="1095" w:type="dxa"/>
            <w:vAlign w:val="center"/>
          </w:tcPr>
          <w:p>
            <w:pPr>
              <w:jc w:val="center"/>
            </w:pPr>
          </w:p>
        </w:tc>
        <w:tc>
          <w:tcPr>
            <w:tcW w:w="1333" w:type="dxa"/>
            <w:vAlign w:val="center"/>
          </w:tcPr>
          <w:p>
            <w:pPr>
              <w:jc w:val="center"/>
              <w:rPr>
                <w:sz w:val="28"/>
                <w:szCs w:val="24"/>
              </w:rPr>
            </w:pPr>
          </w:p>
        </w:tc>
        <w:tc>
          <w:tcPr>
            <w:tcW w:w="1292" w:type="dxa"/>
            <w:vAlign w:val="center"/>
          </w:tcPr>
          <w:p>
            <w:pPr>
              <w:jc w:val="center"/>
              <w:rPr>
                <w:sz w:val="28"/>
                <w:szCs w:val="24"/>
              </w:rPr>
            </w:pPr>
          </w:p>
        </w:tc>
        <w:tc>
          <w:tcPr>
            <w:tcW w:w="1035" w:type="dxa"/>
            <w:vAlign w:val="center"/>
          </w:tcPr>
          <w:p>
            <w:pPr>
              <w:jc w:val="center"/>
              <w:rPr>
                <w:sz w:val="28"/>
                <w:szCs w:val="24"/>
              </w:rPr>
            </w:pPr>
          </w:p>
        </w:tc>
        <w:tc>
          <w:tcPr>
            <w:tcW w:w="11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796" w:type="dxa"/>
            <w:vAlign w:val="center"/>
          </w:tcPr>
          <w:p>
            <w:pPr>
              <w:jc w:val="center"/>
              <w:rPr>
                <w:rFonts w:hint="eastAsia" w:eastAsiaTheme="minorEastAsia"/>
                <w:lang w:val="en-US" w:eastAsia="zh-CN"/>
              </w:rPr>
            </w:pPr>
            <w:r>
              <w:rPr>
                <w:rFonts w:hint="eastAsia"/>
                <w:lang w:val="en-US" w:eastAsia="zh-CN"/>
              </w:rPr>
              <w:t>2</w:t>
            </w:r>
          </w:p>
        </w:tc>
        <w:tc>
          <w:tcPr>
            <w:tcW w:w="1440" w:type="dxa"/>
            <w:vAlign w:val="center"/>
          </w:tcPr>
          <w:p>
            <w:pPr>
              <w:jc w:val="center"/>
            </w:pPr>
          </w:p>
        </w:tc>
        <w:tc>
          <w:tcPr>
            <w:tcW w:w="1095" w:type="dxa"/>
            <w:vAlign w:val="center"/>
          </w:tcPr>
          <w:p>
            <w:pPr>
              <w:jc w:val="center"/>
            </w:pPr>
          </w:p>
        </w:tc>
        <w:tc>
          <w:tcPr>
            <w:tcW w:w="1333" w:type="dxa"/>
            <w:vAlign w:val="center"/>
          </w:tcPr>
          <w:p>
            <w:pPr>
              <w:jc w:val="center"/>
              <w:rPr>
                <w:sz w:val="28"/>
                <w:szCs w:val="24"/>
              </w:rPr>
            </w:pPr>
          </w:p>
        </w:tc>
        <w:tc>
          <w:tcPr>
            <w:tcW w:w="1292" w:type="dxa"/>
            <w:vAlign w:val="center"/>
          </w:tcPr>
          <w:p>
            <w:pPr>
              <w:jc w:val="center"/>
              <w:rPr>
                <w:sz w:val="28"/>
                <w:szCs w:val="24"/>
              </w:rPr>
            </w:pPr>
          </w:p>
        </w:tc>
        <w:tc>
          <w:tcPr>
            <w:tcW w:w="1035" w:type="dxa"/>
            <w:vAlign w:val="center"/>
          </w:tcPr>
          <w:p>
            <w:pPr>
              <w:jc w:val="center"/>
              <w:rPr>
                <w:sz w:val="28"/>
                <w:szCs w:val="24"/>
              </w:rPr>
            </w:pPr>
          </w:p>
        </w:tc>
        <w:tc>
          <w:tcPr>
            <w:tcW w:w="11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796" w:type="dxa"/>
            <w:vAlign w:val="center"/>
          </w:tcPr>
          <w:p>
            <w:pPr>
              <w:jc w:val="center"/>
              <w:rPr>
                <w:rFonts w:hint="eastAsia" w:eastAsiaTheme="minorEastAsia"/>
                <w:lang w:val="en-US" w:eastAsia="zh-CN"/>
              </w:rPr>
            </w:pPr>
            <w:r>
              <w:rPr>
                <w:rFonts w:hint="eastAsia"/>
                <w:lang w:val="en-US" w:eastAsia="zh-CN"/>
              </w:rPr>
              <w:t>3</w:t>
            </w:r>
          </w:p>
        </w:tc>
        <w:tc>
          <w:tcPr>
            <w:tcW w:w="1440" w:type="dxa"/>
            <w:vAlign w:val="center"/>
          </w:tcPr>
          <w:p>
            <w:pPr>
              <w:jc w:val="center"/>
            </w:pPr>
          </w:p>
        </w:tc>
        <w:tc>
          <w:tcPr>
            <w:tcW w:w="1095" w:type="dxa"/>
            <w:vAlign w:val="center"/>
          </w:tcPr>
          <w:p>
            <w:pPr>
              <w:jc w:val="center"/>
            </w:pPr>
          </w:p>
        </w:tc>
        <w:tc>
          <w:tcPr>
            <w:tcW w:w="1333" w:type="dxa"/>
            <w:vAlign w:val="center"/>
          </w:tcPr>
          <w:p>
            <w:pPr>
              <w:jc w:val="center"/>
              <w:rPr>
                <w:sz w:val="28"/>
                <w:szCs w:val="24"/>
              </w:rPr>
            </w:pPr>
          </w:p>
        </w:tc>
        <w:tc>
          <w:tcPr>
            <w:tcW w:w="1292" w:type="dxa"/>
            <w:vAlign w:val="center"/>
          </w:tcPr>
          <w:p>
            <w:pPr>
              <w:jc w:val="center"/>
              <w:rPr>
                <w:sz w:val="28"/>
                <w:szCs w:val="24"/>
              </w:rPr>
            </w:pPr>
          </w:p>
        </w:tc>
        <w:tc>
          <w:tcPr>
            <w:tcW w:w="1035" w:type="dxa"/>
            <w:vAlign w:val="center"/>
          </w:tcPr>
          <w:p>
            <w:pPr>
              <w:jc w:val="center"/>
              <w:rPr>
                <w:sz w:val="28"/>
                <w:szCs w:val="24"/>
              </w:rPr>
            </w:pPr>
          </w:p>
        </w:tc>
        <w:tc>
          <w:tcPr>
            <w:tcW w:w="11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796" w:type="dxa"/>
            <w:vAlign w:val="center"/>
          </w:tcPr>
          <w:p>
            <w:pPr>
              <w:jc w:val="center"/>
              <w:rPr>
                <w:rFonts w:hint="eastAsia" w:eastAsiaTheme="minorEastAsia"/>
                <w:lang w:val="en-US" w:eastAsia="zh-CN"/>
              </w:rPr>
            </w:pPr>
            <w:r>
              <w:rPr>
                <w:rFonts w:hint="eastAsia"/>
                <w:lang w:val="en-US" w:eastAsia="zh-CN"/>
              </w:rPr>
              <w:t>4</w:t>
            </w:r>
          </w:p>
        </w:tc>
        <w:tc>
          <w:tcPr>
            <w:tcW w:w="1440" w:type="dxa"/>
            <w:vAlign w:val="center"/>
          </w:tcPr>
          <w:p>
            <w:pPr>
              <w:jc w:val="center"/>
            </w:pPr>
          </w:p>
        </w:tc>
        <w:tc>
          <w:tcPr>
            <w:tcW w:w="1095" w:type="dxa"/>
            <w:vAlign w:val="center"/>
          </w:tcPr>
          <w:p>
            <w:pPr>
              <w:jc w:val="center"/>
            </w:pPr>
          </w:p>
        </w:tc>
        <w:tc>
          <w:tcPr>
            <w:tcW w:w="1333" w:type="dxa"/>
            <w:vAlign w:val="center"/>
          </w:tcPr>
          <w:p>
            <w:pPr>
              <w:jc w:val="center"/>
              <w:rPr>
                <w:sz w:val="28"/>
                <w:szCs w:val="24"/>
              </w:rPr>
            </w:pPr>
          </w:p>
        </w:tc>
        <w:tc>
          <w:tcPr>
            <w:tcW w:w="1292" w:type="dxa"/>
            <w:vAlign w:val="center"/>
          </w:tcPr>
          <w:p>
            <w:pPr>
              <w:jc w:val="center"/>
              <w:rPr>
                <w:sz w:val="28"/>
                <w:szCs w:val="24"/>
              </w:rPr>
            </w:pPr>
          </w:p>
        </w:tc>
        <w:tc>
          <w:tcPr>
            <w:tcW w:w="1035" w:type="dxa"/>
            <w:vAlign w:val="center"/>
          </w:tcPr>
          <w:p>
            <w:pPr>
              <w:jc w:val="center"/>
              <w:rPr>
                <w:sz w:val="28"/>
                <w:szCs w:val="24"/>
              </w:rPr>
            </w:pPr>
          </w:p>
        </w:tc>
        <w:tc>
          <w:tcPr>
            <w:tcW w:w="11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796" w:type="dxa"/>
            <w:vAlign w:val="center"/>
          </w:tcPr>
          <w:p>
            <w:pPr>
              <w:jc w:val="center"/>
              <w:rPr>
                <w:rFonts w:hint="eastAsia" w:eastAsiaTheme="minorEastAsia"/>
                <w:lang w:val="en-US" w:eastAsia="zh-CN"/>
              </w:rPr>
            </w:pPr>
            <w:r>
              <w:rPr>
                <w:rFonts w:hint="eastAsia"/>
                <w:lang w:val="en-US" w:eastAsia="zh-CN"/>
              </w:rPr>
              <w:t>5</w:t>
            </w:r>
          </w:p>
        </w:tc>
        <w:tc>
          <w:tcPr>
            <w:tcW w:w="1440" w:type="dxa"/>
            <w:vAlign w:val="center"/>
          </w:tcPr>
          <w:p>
            <w:pPr>
              <w:jc w:val="center"/>
            </w:pPr>
          </w:p>
        </w:tc>
        <w:tc>
          <w:tcPr>
            <w:tcW w:w="1095" w:type="dxa"/>
            <w:vAlign w:val="center"/>
          </w:tcPr>
          <w:p>
            <w:pPr>
              <w:jc w:val="center"/>
            </w:pPr>
          </w:p>
        </w:tc>
        <w:tc>
          <w:tcPr>
            <w:tcW w:w="1333" w:type="dxa"/>
            <w:vAlign w:val="center"/>
          </w:tcPr>
          <w:p>
            <w:pPr>
              <w:jc w:val="center"/>
              <w:rPr>
                <w:sz w:val="28"/>
                <w:szCs w:val="24"/>
              </w:rPr>
            </w:pPr>
          </w:p>
        </w:tc>
        <w:tc>
          <w:tcPr>
            <w:tcW w:w="1292" w:type="dxa"/>
            <w:vAlign w:val="center"/>
          </w:tcPr>
          <w:p>
            <w:pPr>
              <w:jc w:val="center"/>
              <w:rPr>
                <w:sz w:val="28"/>
                <w:szCs w:val="24"/>
              </w:rPr>
            </w:pPr>
          </w:p>
        </w:tc>
        <w:tc>
          <w:tcPr>
            <w:tcW w:w="1035" w:type="dxa"/>
            <w:vAlign w:val="center"/>
          </w:tcPr>
          <w:p>
            <w:pPr>
              <w:jc w:val="center"/>
              <w:rPr>
                <w:sz w:val="28"/>
                <w:szCs w:val="24"/>
              </w:rPr>
            </w:pPr>
          </w:p>
        </w:tc>
        <w:tc>
          <w:tcPr>
            <w:tcW w:w="11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796" w:type="dxa"/>
            <w:vAlign w:val="center"/>
          </w:tcPr>
          <w:p>
            <w:pPr>
              <w:jc w:val="center"/>
              <w:rPr>
                <w:rFonts w:hint="eastAsia" w:eastAsiaTheme="minorEastAsia"/>
                <w:lang w:val="en-US" w:eastAsia="zh-CN"/>
              </w:rPr>
            </w:pPr>
            <w:r>
              <w:rPr>
                <w:rFonts w:hint="eastAsia"/>
                <w:lang w:val="en-US" w:eastAsia="zh-CN"/>
              </w:rPr>
              <w:t>6</w:t>
            </w:r>
          </w:p>
        </w:tc>
        <w:tc>
          <w:tcPr>
            <w:tcW w:w="1440" w:type="dxa"/>
            <w:vAlign w:val="center"/>
          </w:tcPr>
          <w:p>
            <w:pPr>
              <w:jc w:val="center"/>
            </w:pPr>
          </w:p>
        </w:tc>
        <w:tc>
          <w:tcPr>
            <w:tcW w:w="1095" w:type="dxa"/>
            <w:vAlign w:val="center"/>
          </w:tcPr>
          <w:p>
            <w:pPr>
              <w:jc w:val="center"/>
            </w:pPr>
          </w:p>
        </w:tc>
        <w:tc>
          <w:tcPr>
            <w:tcW w:w="1333" w:type="dxa"/>
            <w:vAlign w:val="center"/>
          </w:tcPr>
          <w:p>
            <w:pPr>
              <w:jc w:val="center"/>
              <w:rPr>
                <w:sz w:val="28"/>
                <w:szCs w:val="24"/>
              </w:rPr>
            </w:pPr>
          </w:p>
        </w:tc>
        <w:tc>
          <w:tcPr>
            <w:tcW w:w="1292" w:type="dxa"/>
            <w:vAlign w:val="center"/>
          </w:tcPr>
          <w:p>
            <w:pPr>
              <w:jc w:val="center"/>
              <w:rPr>
                <w:sz w:val="28"/>
                <w:szCs w:val="24"/>
              </w:rPr>
            </w:pPr>
          </w:p>
        </w:tc>
        <w:tc>
          <w:tcPr>
            <w:tcW w:w="1035" w:type="dxa"/>
            <w:vAlign w:val="center"/>
          </w:tcPr>
          <w:p>
            <w:pPr>
              <w:jc w:val="center"/>
              <w:rPr>
                <w:sz w:val="28"/>
                <w:szCs w:val="24"/>
              </w:rPr>
            </w:pPr>
          </w:p>
        </w:tc>
        <w:tc>
          <w:tcPr>
            <w:tcW w:w="11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796" w:type="dxa"/>
            <w:vAlign w:val="center"/>
          </w:tcPr>
          <w:p>
            <w:pPr>
              <w:jc w:val="center"/>
              <w:rPr>
                <w:rFonts w:hint="eastAsia"/>
                <w:lang w:val="en-US" w:eastAsia="zh-CN"/>
              </w:rPr>
            </w:pPr>
          </w:p>
        </w:tc>
        <w:tc>
          <w:tcPr>
            <w:tcW w:w="1440" w:type="dxa"/>
            <w:vAlign w:val="center"/>
          </w:tcPr>
          <w:p>
            <w:pPr>
              <w:jc w:val="center"/>
            </w:pPr>
          </w:p>
        </w:tc>
        <w:tc>
          <w:tcPr>
            <w:tcW w:w="1095" w:type="dxa"/>
            <w:vAlign w:val="center"/>
          </w:tcPr>
          <w:p>
            <w:pPr>
              <w:jc w:val="center"/>
            </w:pPr>
          </w:p>
        </w:tc>
        <w:tc>
          <w:tcPr>
            <w:tcW w:w="1333" w:type="dxa"/>
            <w:vAlign w:val="center"/>
          </w:tcPr>
          <w:p>
            <w:pPr>
              <w:jc w:val="center"/>
              <w:rPr>
                <w:sz w:val="28"/>
                <w:szCs w:val="24"/>
              </w:rPr>
            </w:pPr>
          </w:p>
        </w:tc>
        <w:tc>
          <w:tcPr>
            <w:tcW w:w="1292" w:type="dxa"/>
            <w:vAlign w:val="center"/>
          </w:tcPr>
          <w:p>
            <w:pPr>
              <w:jc w:val="center"/>
              <w:rPr>
                <w:sz w:val="28"/>
                <w:szCs w:val="24"/>
              </w:rPr>
            </w:pPr>
          </w:p>
        </w:tc>
        <w:tc>
          <w:tcPr>
            <w:tcW w:w="1035" w:type="dxa"/>
            <w:vAlign w:val="center"/>
          </w:tcPr>
          <w:p>
            <w:pPr>
              <w:jc w:val="center"/>
              <w:rPr>
                <w:sz w:val="28"/>
                <w:szCs w:val="24"/>
              </w:rPr>
            </w:pPr>
          </w:p>
        </w:tc>
        <w:tc>
          <w:tcPr>
            <w:tcW w:w="11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796" w:type="dxa"/>
            <w:vAlign w:val="center"/>
          </w:tcPr>
          <w:p>
            <w:pPr>
              <w:jc w:val="center"/>
              <w:rPr>
                <w:rFonts w:hint="eastAsia"/>
                <w:lang w:val="en-US" w:eastAsia="zh-CN"/>
              </w:rPr>
            </w:pPr>
          </w:p>
        </w:tc>
        <w:tc>
          <w:tcPr>
            <w:tcW w:w="1440" w:type="dxa"/>
            <w:vAlign w:val="center"/>
          </w:tcPr>
          <w:p>
            <w:pPr>
              <w:jc w:val="center"/>
            </w:pPr>
          </w:p>
        </w:tc>
        <w:tc>
          <w:tcPr>
            <w:tcW w:w="1095" w:type="dxa"/>
            <w:vAlign w:val="center"/>
          </w:tcPr>
          <w:p>
            <w:pPr>
              <w:jc w:val="center"/>
            </w:pPr>
          </w:p>
        </w:tc>
        <w:tc>
          <w:tcPr>
            <w:tcW w:w="1333" w:type="dxa"/>
            <w:vAlign w:val="center"/>
          </w:tcPr>
          <w:p>
            <w:pPr>
              <w:jc w:val="center"/>
              <w:rPr>
                <w:sz w:val="28"/>
                <w:szCs w:val="24"/>
              </w:rPr>
            </w:pPr>
          </w:p>
        </w:tc>
        <w:tc>
          <w:tcPr>
            <w:tcW w:w="1292" w:type="dxa"/>
            <w:vAlign w:val="center"/>
          </w:tcPr>
          <w:p>
            <w:pPr>
              <w:jc w:val="center"/>
              <w:rPr>
                <w:sz w:val="28"/>
                <w:szCs w:val="24"/>
              </w:rPr>
            </w:pPr>
          </w:p>
        </w:tc>
        <w:tc>
          <w:tcPr>
            <w:tcW w:w="1035" w:type="dxa"/>
            <w:vAlign w:val="center"/>
          </w:tcPr>
          <w:p>
            <w:pPr>
              <w:jc w:val="center"/>
              <w:rPr>
                <w:sz w:val="28"/>
                <w:szCs w:val="24"/>
              </w:rPr>
            </w:pPr>
          </w:p>
        </w:tc>
        <w:tc>
          <w:tcPr>
            <w:tcW w:w="11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796" w:type="dxa"/>
            <w:vAlign w:val="center"/>
          </w:tcPr>
          <w:p>
            <w:pPr>
              <w:jc w:val="center"/>
              <w:rPr>
                <w:rFonts w:hint="eastAsia"/>
                <w:lang w:val="en-US" w:eastAsia="zh-CN"/>
              </w:rPr>
            </w:pPr>
          </w:p>
        </w:tc>
        <w:tc>
          <w:tcPr>
            <w:tcW w:w="1440" w:type="dxa"/>
            <w:vAlign w:val="center"/>
          </w:tcPr>
          <w:p>
            <w:pPr>
              <w:jc w:val="center"/>
            </w:pPr>
          </w:p>
        </w:tc>
        <w:tc>
          <w:tcPr>
            <w:tcW w:w="1095" w:type="dxa"/>
            <w:vAlign w:val="center"/>
          </w:tcPr>
          <w:p>
            <w:pPr>
              <w:jc w:val="center"/>
            </w:pPr>
          </w:p>
        </w:tc>
        <w:tc>
          <w:tcPr>
            <w:tcW w:w="1333" w:type="dxa"/>
            <w:vAlign w:val="center"/>
          </w:tcPr>
          <w:p>
            <w:pPr>
              <w:jc w:val="center"/>
              <w:rPr>
                <w:sz w:val="28"/>
                <w:szCs w:val="24"/>
              </w:rPr>
            </w:pPr>
          </w:p>
        </w:tc>
        <w:tc>
          <w:tcPr>
            <w:tcW w:w="1292" w:type="dxa"/>
            <w:vAlign w:val="center"/>
          </w:tcPr>
          <w:p>
            <w:pPr>
              <w:jc w:val="center"/>
              <w:rPr>
                <w:sz w:val="28"/>
                <w:szCs w:val="24"/>
              </w:rPr>
            </w:pPr>
          </w:p>
        </w:tc>
        <w:tc>
          <w:tcPr>
            <w:tcW w:w="1035" w:type="dxa"/>
            <w:vAlign w:val="center"/>
          </w:tcPr>
          <w:p>
            <w:pPr>
              <w:jc w:val="center"/>
              <w:rPr>
                <w:sz w:val="28"/>
                <w:szCs w:val="24"/>
              </w:rPr>
            </w:pPr>
          </w:p>
        </w:tc>
        <w:tc>
          <w:tcPr>
            <w:tcW w:w="11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796" w:type="dxa"/>
            <w:vAlign w:val="center"/>
          </w:tcPr>
          <w:p>
            <w:pPr>
              <w:jc w:val="center"/>
              <w:rPr>
                <w:rFonts w:hint="eastAsia"/>
                <w:lang w:val="en-US" w:eastAsia="zh-CN"/>
              </w:rPr>
            </w:pPr>
          </w:p>
        </w:tc>
        <w:tc>
          <w:tcPr>
            <w:tcW w:w="1440" w:type="dxa"/>
            <w:vAlign w:val="center"/>
          </w:tcPr>
          <w:p>
            <w:pPr>
              <w:jc w:val="center"/>
            </w:pPr>
          </w:p>
        </w:tc>
        <w:tc>
          <w:tcPr>
            <w:tcW w:w="1095" w:type="dxa"/>
            <w:vAlign w:val="center"/>
          </w:tcPr>
          <w:p>
            <w:pPr>
              <w:jc w:val="center"/>
            </w:pPr>
          </w:p>
        </w:tc>
        <w:tc>
          <w:tcPr>
            <w:tcW w:w="1333" w:type="dxa"/>
            <w:vAlign w:val="center"/>
          </w:tcPr>
          <w:p>
            <w:pPr>
              <w:jc w:val="center"/>
              <w:rPr>
                <w:sz w:val="28"/>
                <w:szCs w:val="24"/>
              </w:rPr>
            </w:pPr>
          </w:p>
        </w:tc>
        <w:tc>
          <w:tcPr>
            <w:tcW w:w="1292" w:type="dxa"/>
            <w:vAlign w:val="center"/>
          </w:tcPr>
          <w:p>
            <w:pPr>
              <w:jc w:val="center"/>
              <w:rPr>
                <w:sz w:val="28"/>
                <w:szCs w:val="24"/>
              </w:rPr>
            </w:pPr>
          </w:p>
        </w:tc>
        <w:tc>
          <w:tcPr>
            <w:tcW w:w="1035" w:type="dxa"/>
            <w:vAlign w:val="center"/>
          </w:tcPr>
          <w:p>
            <w:pPr>
              <w:jc w:val="center"/>
              <w:rPr>
                <w:sz w:val="28"/>
                <w:szCs w:val="24"/>
              </w:rPr>
            </w:pPr>
          </w:p>
        </w:tc>
        <w:tc>
          <w:tcPr>
            <w:tcW w:w="11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796" w:type="dxa"/>
            <w:vAlign w:val="center"/>
          </w:tcPr>
          <w:p>
            <w:pPr>
              <w:jc w:val="center"/>
              <w:rPr>
                <w:rFonts w:hint="eastAsia"/>
                <w:lang w:val="en-US" w:eastAsia="zh-CN"/>
              </w:rPr>
            </w:pPr>
          </w:p>
        </w:tc>
        <w:tc>
          <w:tcPr>
            <w:tcW w:w="1440" w:type="dxa"/>
            <w:vAlign w:val="center"/>
          </w:tcPr>
          <w:p>
            <w:pPr>
              <w:jc w:val="center"/>
            </w:pPr>
          </w:p>
        </w:tc>
        <w:tc>
          <w:tcPr>
            <w:tcW w:w="1095" w:type="dxa"/>
            <w:vAlign w:val="center"/>
          </w:tcPr>
          <w:p>
            <w:pPr>
              <w:jc w:val="center"/>
            </w:pPr>
          </w:p>
        </w:tc>
        <w:tc>
          <w:tcPr>
            <w:tcW w:w="1333" w:type="dxa"/>
            <w:vAlign w:val="center"/>
          </w:tcPr>
          <w:p>
            <w:pPr>
              <w:jc w:val="center"/>
              <w:rPr>
                <w:sz w:val="28"/>
                <w:szCs w:val="24"/>
              </w:rPr>
            </w:pPr>
          </w:p>
        </w:tc>
        <w:tc>
          <w:tcPr>
            <w:tcW w:w="1292" w:type="dxa"/>
            <w:vAlign w:val="center"/>
          </w:tcPr>
          <w:p>
            <w:pPr>
              <w:jc w:val="center"/>
              <w:rPr>
                <w:sz w:val="28"/>
                <w:szCs w:val="24"/>
              </w:rPr>
            </w:pPr>
          </w:p>
        </w:tc>
        <w:tc>
          <w:tcPr>
            <w:tcW w:w="1035" w:type="dxa"/>
            <w:vAlign w:val="center"/>
          </w:tcPr>
          <w:p>
            <w:pPr>
              <w:jc w:val="center"/>
              <w:rPr>
                <w:sz w:val="28"/>
                <w:szCs w:val="24"/>
              </w:rPr>
            </w:pPr>
          </w:p>
        </w:tc>
        <w:tc>
          <w:tcPr>
            <w:tcW w:w="118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796" w:type="dxa"/>
            <w:vAlign w:val="center"/>
          </w:tcPr>
          <w:p>
            <w:pPr>
              <w:jc w:val="center"/>
              <w:rPr>
                <w:rFonts w:hint="eastAsia"/>
                <w:lang w:val="en-US" w:eastAsia="zh-CN"/>
              </w:rPr>
            </w:pPr>
          </w:p>
        </w:tc>
        <w:tc>
          <w:tcPr>
            <w:tcW w:w="1440" w:type="dxa"/>
            <w:vAlign w:val="center"/>
          </w:tcPr>
          <w:p>
            <w:pPr>
              <w:jc w:val="center"/>
            </w:pPr>
          </w:p>
        </w:tc>
        <w:tc>
          <w:tcPr>
            <w:tcW w:w="1095" w:type="dxa"/>
            <w:vAlign w:val="center"/>
          </w:tcPr>
          <w:p>
            <w:pPr>
              <w:jc w:val="center"/>
            </w:pPr>
          </w:p>
        </w:tc>
        <w:tc>
          <w:tcPr>
            <w:tcW w:w="1333" w:type="dxa"/>
            <w:vAlign w:val="center"/>
          </w:tcPr>
          <w:p>
            <w:pPr>
              <w:jc w:val="center"/>
              <w:rPr>
                <w:sz w:val="28"/>
                <w:szCs w:val="24"/>
              </w:rPr>
            </w:pPr>
          </w:p>
        </w:tc>
        <w:tc>
          <w:tcPr>
            <w:tcW w:w="1292" w:type="dxa"/>
            <w:vAlign w:val="center"/>
          </w:tcPr>
          <w:p>
            <w:pPr>
              <w:jc w:val="center"/>
              <w:rPr>
                <w:sz w:val="28"/>
                <w:szCs w:val="24"/>
              </w:rPr>
            </w:pPr>
          </w:p>
        </w:tc>
        <w:tc>
          <w:tcPr>
            <w:tcW w:w="1035" w:type="dxa"/>
            <w:vAlign w:val="center"/>
          </w:tcPr>
          <w:p>
            <w:pPr>
              <w:jc w:val="center"/>
              <w:rPr>
                <w:sz w:val="28"/>
                <w:szCs w:val="24"/>
              </w:rPr>
            </w:pPr>
          </w:p>
        </w:tc>
        <w:tc>
          <w:tcPr>
            <w:tcW w:w="1185" w:type="dxa"/>
            <w:vAlign w:val="center"/>
          </w:tcPr>
          <w:p>
            <w:pPr>
              <w:jc w:val="center"/>
            </w:pPr>
          </w:p>
        </w:tc>
      </w:tr>
    </w:tbl>
    <w:p>
      <w:pPr>
        <w:widowControl/>
        <w:numPr>
          <w:ilvl w:val="0"/>
          <w:numId w:val="0"/>
        </w:numPr>
        <w:ind w:firstLine="722" w:firstLineChars="200"/>
        <w:jc w:val="both"/>
        <w:rPr>
          <w:rFonts w:hint="default" w:asciiTheme="majorEastAsia" w:hAnsiTheme="majorEastAsia" w:eastAsiaTheme="majorEastAsia" w:cstheme="majorEastAsia"/>
          <w:b/>
          <w:bCs/>
          <w:kern w:val="0"/>
          <w:sz w:val="36"/>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34C"/>
    <w:rsid w:val="00E4734C"/>
    <w:rsid w:val="00F54F6B"/>
    <w:rsid w:val="00F61CB5"/>
    <w:rsid w:val="17D7CEE3"/>
    <w:rsid w:val="17EB2BBD"/>
    <w:rsid w:val="1E7DDC15"/>
    <w:rsid w:val="2EFD3CA3"/>
    <w:rsid w:val="3DF3B650"/>
    <w:rsid w:val="3DF3E80B"/>
    <w:rsid w:val="3EFFD75A"/>
    <w:rsid w:val="4FCF35E9"/>
    <w:rsid w:val="53F73D3A"/>
    <w:rsid w:val="56BF6596"/>
    <w:rsid w:val="5B7B1B9A"/>
    <w:rsid w:val="5FC9A319"/>
    <w:rsid w:val="636E1B5E"/>
    <w:rsid w:val="637F9C07"/>
    <w:rsid w:val="63FF83FB"/>
    <w:rsid w:val="67F704B4"/>
    <w:rsid w:val="6BE70FB3"/>
    <w:rsid w:val="6BFE6F7B"/>
    <w:rsid w:val="6E7549EA"/>
    <w:rsid w:val="6FEF65ED"/>
    <w:rsid w:val="779BB383"/>
    <w:rsid w:val="77BB8EE4"/>
    <w:rsid w:val="79ED2A35"/>
    <w:rsid w:val="79EFDACE"/>
    <w:rsid w:val="7AE64CB5"/>
    <w:rsid w:val="7DD92DD0"/>
    <w:rsid w:val="7EFBAB73"/>
    <w:rsid w:val="7F5F09A1"/>
    <w:rsid w:val="7F7355D0"/>
    <w:rsid w:val="7F7F33BA"/>
    <w:rsid w:val="7F8D4460"/>
    <w:rsid w:val="7FDF41DA"/>
    <w:rsid w:val="7FE3381E"/>
    <w:rsid w:val="8FBE391A"/>
    <w:rsid w:val="A9FDFAF5"/>
    <w:rsid w:val="B13E50EA"/>
    <w:rsid w:val="B7DFE140"/>
    <w:rsid w:val="B7EE1F5E"/>
    <w:rsid w:val="B8D6D3F5"/>
    <w:rsid w:val="BB5E1379"/>
    <w:rsid w:val="BEE62B34"/>
    <w:rsid w:val="BF7D8701"/>
    <w:rsid w:val="DAFE901B"/>
    <w:rsid w:val="DC779FB3"/>
    <w:rsid w:val="DDDC6E6D"/>
    <w:rsid w:val="EAE306FF"/>
    <w:rsid w:val="F1A4CA23"/>
    <w:rsid w:val="F67F7DE1"/>
    <w:rsid w:val="F6EF7305"/>
    <w:rsid w:val="FB7B22CA"/>
    <w:rsid w:val="FBCEF525"/>
    <w:rsid w:val="FDDF984E"/>
    <w:rsid w:val="FEC767E3"/>
    <w:rsid w:val="FEE1BE28"/>
    <w:rsid w:val="FEFFD0CE"/>
    <w:rsid w:val="FF7B76AA"/>
    <w:rsid w:val="FFFCB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227</Words>
  <Characters>1297</Characters>
  <Lines>10</Lines>
  <Paragraphs>3</Paragraphs>
  <TotalTime>0</TotalTime>
  <ScaleCrop>false</ScaleCrop>
  <LinksUpToDate>false</LinksUpToDate>
  <CharactersWithSpaces>1521</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2023-11-17T13:52:00Z</dcterms:created>
  <dc:creator>DELL</dc:creator>
  <cp:lastModifiedBy>HUAWEI</cp:lastModifiedBy>
  <cp:lastPrinted>2024-01-03T08:46:00Z</cp:lastPrinted>
  <dcterms:modified xsi:type="dcterms:W3CDTF">2024-01-08T09:02:01Z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AEBBBC68A71BFFAEDA739365B780CF30</vt:lpwstr>
  </property>
</Properties>
</file>